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0B" w:rsidRDefault="0079200B" w:rsidP="0079200B">
      <w:pPr>
        <w:rPr>
          <w:rFonts w:asciiTheme="majorHAnsi" w:hAnsiTheme="majorHAnsi"/>
          <w:b/>
          <w:sz w:val="28"/>
          <w:szCs w:val="28"/>
        </w:rPr>
      </w:pPr>
      <w:r>
        <w:rPr>
          <w:rFonts w:asciiTheme="majorHAnsi" w:hAnsiTheme="majorHAnsi"/>
          <w:b/>
          <w:sz w:val="28"/>
          <w:szCs w:val="28"/>
        </w:rPr>
        <w:t xml:space="preserve">Each section is color coded and corresponds to the NGSS Appendences from </w:t>
      </w:r>
      <w:hyperlink r:id="rId7" w:history="1">
        <w:r w:rsidR="00CD4AD9" w:rsidRPr="00A27478">
          <w:rPr>
            <w:rStyle w:val="Hyperlink"/>
            <w:rFonts w:asciiTheme="majorHAnsi" w:hAnsiTheme="majorHAnsi"/>
            <w:b/>
            <w:sz w:val="28"/>
            <w:szCs w:val="28"/>
          </w:rPr>
          <w:t>http://www.nextgenscience.org/</w:t>
        </w:r>
      </w:hyperlink>
      <w:r>
        <w:rPr>
          <w:rFonts w:asciiTheme="majorHAnsi" w:hAnsiTheme="majorHAnsi"/>
          <w:b/>
          <w:sz w:val="28"/>
          <w:szCs w:val="28"/>
        </w:rPr>
        <w:t xml:space="preserve"> </w:t>
      </w:r>
    </w:p>
    <w:p w:rsidR="00CD4AD9" w:rsidRPr="00CA3DAB" w:rsidRDefault="00CD4AD9" w:rsidP="0079200B">
      <w:pPr>
        <w:rPr>
          <w:rFonts w:asciiTheme="majorHAnsi" w:hAnsiTheme="majorHAnsi"/>
          <w:sz w:val="24"/>
          <w:szCs w:val="24"/>
        </w:rPr>
      </w:pPr>
    </w:p>
    <w:p w:rsidR="00FB3563" w:rsidRPr="00CA3DAB" w:rsidRDefault="00FB3563" w:rsidP="00FB3563">
      <w:pPr>
        <w:rPr>
          <w:rFonts w:asciiTheme="majorHAnsi" w:hAnsiTheme="majorHAnsi"/>
          <w:sz w:val="24"/>
          <w:szCs w:val="24"/>
        </w:rPr>
      </w:pPr>
      <w:r w:rsidRPr="00CA3DAB">
        <w:rPr>
          <w:rFonts w:asciiTheme="majorHAnsi" w:hAnsiTheme="majorHAnsi"/>
          <w:sz w:val="24"/>
          <w:szCs w:val="24"/>
        </w:rPr>
        <w:t xml:space="preserve">When you are reading the correlation sheets you will view the </w:t>
      </w:r>
      <w:proofErr w:type="spellStart"/>
      <w:r w:rsidRPr="00CA3DAB">
        <w:rPr>
          <w:rFonts w:asciiTheme="majorHAnsi" w:hAnsiTheme="majorHAnsi"/>
          <w:sz w:val="24"/>
          <w:szCs w:val="24"/>
        </w:rPr>
        <w:t>UoS</w:t>
      </w:r>
      <w:proofErr w:type="spellEnd"/>
      <w:r w:rsidRPr="00CA3DAB">
        <w:rPr>
          <w:rFonts w:asciiTheme="majorHAnsi" w:hAnsiTheme="majorHAnsi"/>
          <w:sz w:val="24"/>
          <w:szCs w:val="24"/>
        </w:rPr>
        <w:t xml:space="preserve"> = Unit of Study which would be followed by the SEPs = Science and Engineering Practices, DCIs = Disciplinary Core Ideas, and CCCs = Crosscutting Concepts that fall under that</w:t>
      </w:r>
      <w:r w:rsidR="008962C9">
        <w:rPr>
          <w:rFonts w:asciiTheme="majorHAnsi" w:hAnsiTheme="majorHAnsi"/>
          <w:sz w:val="24"/>
          <w:szCs w:val="24"/>
        </w:rPr>
        <w:t xml:space="preserve"> specific</w:t>
      </w:r>
      <w:r w:rsidRPr="00CA3DAB">
        <w:rPr>
          <w:rFonts w:asciiTheme="majorHAnsi" w:hAnsiTheme="majorHAnsi"/>
          <w:sz w:val="24"/>
          <w:szCs w:val="24"/>
        </w:rPr>
        <w:t xml:space="preserve"> </w:t>
      </w:r>
      <w:proofErr w:type="spellStart"/>
      <w:r w:rsidRPr="00CA3DAB">
        <w:rPr>
          <w:rFonts w:asciiTheme="majorHAnsi" w:hAnsiTheme="majorHAnsi"/>
          <w:sz w:val="24"/>
          <w:szCs w:val="24"/>
        </w:rPr>
        <w:t>UoS</w:t>
      </w:r>
      <w:proofErr w:type="spellEnd"/>
      <w:r w:rsidRPr="00CA3DAB">
        <w:rPr>
          <w:rFonts w:asciiTheme="majorHAnsi" w:hAnsiTheme="majorHAnsi"/>
          <w:sz w:val="24"/>
          <w:szCs w:val="24"/>
        </w:rPr>
        <w:t xml:space="preserve">.  </w:t>
      </w:r>
    </w:p>
    <w:p w:rsidR="00FB3563" w:rsidRPr="00DC2C27" w:rsidRDefault="00FB3563" w:rsidP="00FB3563">
      <w:pPr>
        <w:rPr>
          <w:rFonts w:asciiTheme="majorHAnsi" w:hAnsiTheme="majorHAnsi"/>
          <w:sz w:val="28"/>
          <w:szCs w:val="28"/>
        </w:rPr>
      </w:pPr>
    </w:p>
    <w:p w:rsidR="00FB3563" w:rsidRPr="008962C9" w:rsidRDefault="00FB3563" w:rsidP="0079200B">
      <w:pPr>
        <w:rPr>
          <w:rFonts w:asciiTheme="majorHAnsi" w:hAnsiTheme="majorHAnsi"/>
          <w:b/>
          <w:i/>
          <w:sz w:val="28"/>
          <w:szCs w:val="28"/>
        </w:rPr>
      </w:pPr>
      <w:r w:rsidRPr="008962C9">
        <w:rPr>
          <w:rFonts w:asciiTheme="majorHAnsi" w:hAnsiTheme="majorHAnsi"/>
          <w:b/>
          <w:i/>
          <w:sz w:val="28"/>
          <w:szCs w:val="28"/>
        </w:rPr>
        <w:t xml:space="preserve">Below is a breakdown of each section with examples. </w:t>
      </w:r>
    </w:p>
    <w:p w:rsidR="00FB3563" w:rsidRDefault="00FB3563" w:rsidP="0079200B">
      <w:pPr>
        <w:rPr>
          <w:rFonts w:asciiTheme="majorHAnsi" w:hAnsiTheme="majorHAnsi"/>
          <w:b/>
          <w:sz w:val="28"/>
          <w:szCs w:val="28"/>
        </w:rPr>
      </w:pPr>
    </w:p>
    <w:p w:rsidR="00DC2C27" w:rsidRPr="00CD4AD9" w:rsidRDefault="00DC2C27" w:rsidP="00DC2C27">
      <w:pPr>
        <w:rPr>
          <w:rFonts w:asciiTheme="majorHAnsi" w:hAnsiTheme="majorHAnsi"/>
          <w:sz w:val="28"/>
          <w:szCs w:val="28"/>
        </w:rPr>
      </w:pPr>
      <w:r w:rsidRPr="00CD4AD9">
        <w:rPr>
          <w:rFonts w:asciiTheme="majorHAnsi" w:hAnsiTheme="majorHAnsi"/>
          <w:sz w:val="28"/>
          <w:szCs w:val="28"/>
        </w:rPr>
        <w:t>NGSS = Next Generation Science Standards</w:t>
      </w:r>
    </w:p>
    <w:p w:rsidR="00CD4AD9" w:rsidRDefault="00CD4AD9" w:rsidP="00DC2C27">
      <w:pPr>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67456" behindDoc="0" locked="0" layoutInCell="1" allowOverlap="1">
                <wp:simplePos x="0" y="0"/>
                <wp:positionH relativeFrom="column">
                  <wp:posOffset>-38100</wp:posOffset>
                </wp:positionH>
                <wp:positionV relativeFrom="paragraph">
                  <wp:posOffset>75565</wp:posOffset>
                </wp:positionV>
                <wp:extent cx="56292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629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2036B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pt,5.95pt" to="44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" strokecolor="#5b9bd5 [3204]" strokeweight=".5pt">
                <v:stroke joinstyle="miter"/>
              </v:line>
            </w:pict>
          </mc:Fallback>
        </mc:AlternateContent>
      </w:r>
    </w:p>
    <w:p w:rsidR="00DC2C27" w:rsidRPr="00FB3563" w:rsidRDefault="00DC2C27" w:rsidP="00DC2C27">
      <w:pPr>
        <w:rPr>
          <w:rFonts w:asciiTheme="majorHAnsi" w:hAnsiTheme="majorHAnsi"/>
          <w:sz w:val="28"/>
          <w:szCs w:val="28"/>
        </w:rPr>
      </w:pPr>
      <w:proofErr w:type="spellStart"/>
      <w:r w:rsidRPr="00FB3563">
        <w:rPr>
          <w:rFonts w:asciiTheme="majorHAnsi" w:hAnsiTheme="majorHAnsi"/>
          <w:sz w:val="28"/>
          <w:szCs w:val="28"/>
        </w:rPr>
        <w:t>UoS</w:t>
      </w:r>
      <w:proofErr w:type="spellEnd"/>
      <w:r w:rsidRPr="00FB3563">
        <w:rPr>
          <w:rFonts w:asciiTheme="majorHAnsi" w:hAnsiTheme="majorHAnsi"/>
          <w:sz w:val="28"/>
          <w:szCs w:val="28"/>
        </w:rPr>
        <w:t xml:space="preserve"> = Unit of Study</w:t>
      </w:r>
    </w:p>
    <w:p w:rsidR="00525D49" w:rsidRPr="00FB3563" w:rsidRDefault="00DC2C27" w:rsidP="00DC2C27">
      <w:pPr>
        <w:rPr>
          <w:rFonts w:asciiTheme="majorHAnsi" w:hAnsiTheme="majorHAnsi"/>
          <w:sz w:val="24"/>
          <w:szCs w:val="24"/>
        </w:rPr>
      </w:pPr>
      <w:r w:rsidRPr="00FB3563">
        <w:rPr>
          <w:rFonts w:asciiTheme="majorHAnsi" w:hAnsiTheme="majorHAnsi"/>
          <w:sz w:val="24"/>
          <w:szCs w:val="24"/>
        </w:rPr>
        <w:t>This is the main topic in which you are studying</w:t>
      </w:r>
      <w:r w:rsidR="00FB3563" w:rsidRPr="00FB3563">
        <w:rPr>
          <w:rFonts w:asciiTheme="majorHAnsi" w:hAnsiTheme="majorHAnsi"/>
          <w:sz w:val="24"/>
          <w:szCs w:val="24"/>
        </w:rPr>
        <w:t>.</w:t>
      </w:r>
    </w:p>
    <w:p w:rsidR="00CA3DAB" w:rsidRDefault="00CA3DAB" w:rsidP="00DC2C27">
      <w:pPr>
        <w:pStyle w:val="Header"/>
        <w:rPr>
          <w:rFonts w:asciiTheme="majorHAnsi" w:hAnsiTheme="majorHAnsi"/>
          <w:sz w:val="24"/>
          <w:szCs w:val="24"/>
        </w:rPr>
      </w:pPr>
      <w:r>
        <w:rPr>
          <w:rFonts w:asciiTheme="majorHAnsi" w:hAnsiTheme="majorHAnsi"/>
          <w:sz w:val="24"/>
          <w:szCs w:val="24"/>
        </w:rPr>
        <w:t xml:space="preserve"> </w:t>
      </w:r>
    </w:p>
    <w:p w:rsidR="00CA3DAB" w:rsidRPr="00CA3DAB" w:rsidRDefault="00CA3DAB" w:rsidP="00CA3DAB">
      <w:pPr>
        <w:pStyle w:val="Header"/>
        <w:rPr>
          <w:rStyle w:val="normaltextrun"/>
          <w:rFonts w:asciiTheme="majorHAnsi" w:hAnsiTheme="majorHAnsi"/>
          <w:sz w:val="24"/>
          <w:szCs w:val="24"/>
        </w:rPr>
      </w:pPr>
      <w:r>
        <w:rPr>
          <w:rFonts w:asciiTheme="majorHAnsi" w:hAnsiTheme="majorHAnsi"/>
          <w:sz w:val="24"/>
          <w:szCs w:val="24"/>
        </w:rPr>
        <w:t xml:space="preserve"> </w:t>
      </w:r>
      <w:r w:rsidR="00DC2C27" w:rsidRPr="00FB3563">
        <w:rPr>
          <w:rFonts w:asciiTheme="majorHAnsi" w:hAnsiTheme="majorHAnsi"/>
          <w:sz w:val="24"/>
          <w:szCs w:val="24"/>
        </w:rPr>
        <w:t xml:space="preserve">Example: </w:t>
      </w:r>
    </w:p>
    <w:p w:rsidR="00CA3DAB" w:rsidRPr="00CA3DAB" w:rsidRDefault="00CA3DAB" w:rsidP="00CA3DAB">
      <w:pPr>
        <w:pStyle w:val="paragraph"/>
        <w:spacing w:before="0" w:beforeAutospacing="0" w:after="0" w:afterAutospacing="0"/>
        <w:textAlignment w:val="baseline"/>
        <w:rPr>
          <w:rStyle w:val="normaltextrun"/>
          <w:rFonts w:asciiTheme="minorHAnsi" w:eastAsiaTheme="majorEastAsia" w:hAnsiTheme="minorHAnsi" w:cs="Segoe UI"/>
          <w:u w:val="single"/>
        </w:rPr>
      </w:pPr>
      <w:r w:rsidRPr="00CA3DAB">
        <w:rPr>
          <w:rStyle w:val="normaltextrun"/>
          <w:rFonts w:asciiTheme="minorHAnsi" w:eastAsiaTheme="majorEastAsia" w:hAnsiTheme="minorHAnsi" w:cs="Segoe UI"/>
          <w:b/>
          <w:bCs/>
          <w:u w:val="single"/>
        </w:rPr>
        <w:t>K-LS1</w:t>
      </w:r>
      <w:r w:rsidRPr="00CA3DAB">
        <w:rPr>
          <w:rStyle w:val="apple-converted-space"/>
          <w:rFonts w:asciiTheme="minorHAnsi" w:hAnsiTheme="minorHAnsi" w:cs="Segoe UI"/>
          <w:u w:val="single"/>
        </w:rPr>
        <w:t> </w:t>
      </w:r>
      <w:r w:rsidRPr="00CA3DAB">
        <w:rPr>
          <w:rStyle w:val="normaltextrun"/>
          <w:rFonts w:asciiTheme="minorHAnsi" w:eastAsiaTheme="majorEastAsia" w:hAnsiTheme="minorHAnsi" w:cs="Segoe UI"/>
          <w:u w:val="single"/>
        </w:rPr>
        <w:t xml:space="preserve">From Molecules to Organisms: Structures and Processes </w:t>
      </w:r>
    </w:p>
    <w:p w:rsidR="00CA3DAB" w:rsidRDefault="00525D49" w:rsidP="00CA3DAB">
      <w:pPr>
        <w:pStyle w:val="paragraph"/>
        <w:spacing w:before="0" w:beforeAutospacing="0" w:after="0" w:afterAutospacing="0"/>
        <w:textAlignment w:val="baseline"/>
        <w:rPr>
          <w:rStyle w:val="normaltextrun"/>
          <w:rFonts w:asciiTheme="minorHAnsi" w:eastAsiaTheme="majorEastAsia" w:hAnsiTheme="minorHAnsi" w:cs="Segoe UI"/>
          <w:u w:val="single"/>
        </w:rPr>
      </w:pPr>
      <w:r>
        <w:rPr>
          <w:rFonts w:asciiTheme="majorHAnsi" w:hAnsiTheme="majorHAnsi"/>
          <w:noProof/>
          <w:sz w:val="28"/>
          <w:szCs w:val="28"/>
        </w:rPr>
        <mc:AlternateContent>
          <mc:Choice Requires="wps">
            <w:drawing>
              <wp:anchor distT="0" distB="0" distL="114300" distR="114300" simplePos="0" relativeHeight="251686912" behindDoc="0" locked="0" layoutInCell="1" allowOverlap="1" wp14:anchorId="7023DE74" wp14:editId="2B19F982">
                <wp:simplePos x="0" y="0"/>
                <wp:positionH relativeFrom="column">
                  <wp:posOffset>0</wp:posOffset>
                </wp:positionH>
                <wp:positionV relativeFrom="paragraph">
                  <wp:posOffset>95250</wp:posOffset>
                </wp:positionV>
                <wp:extent cx="56292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629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D35EE" id="Straight Connector 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7.5pt" to="44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" strokecolor="#5b9bd5 [3204]" strokeweight=".5pt">
                <v:stroke joinstyle="miter"/>
              </v:line>
            </w:pict>
          </mc:Fallback>
        </mc:AlternateContent>
      </w:r>
    </w:p>
    <w:p w:rsidR="00525D49" w:rsidRPr="00525D49" w:rsidRDefault="00525D49" w:rsidP="00CA3DAB">
      <w:pPr>
        <w:pStyle w:val="paragraph"/>
        <w:spacing w:before="0" w:beforeAutospacing="0" w:after="0" w:afterAutospacing="0"/>
        <w:textAlignment w:val="baseline"/>
        <w:rPr>
          <w:rStyle w:val="normaltextrun"/>
          <w:rFonts w:asciiTheme="majorHAnsi" w:eastAsiaTheme="majorEastAsia" w:hAnsiTheme="majorHAnsi" w:cs="Segoe UI"/>
          <w:sz w:val="28"/>
          <w:szCs w:val="28"/>
        </w:rPr>
      </w:pPr>
      <w:r w:rsidRPr="00525D49">
        <w:rPr>
          <w:rStyle w:val="normaltextrun"/>
          <w:rFonts w:asciiTheme="majorHAnsi" w:eastAsiaTheme="majorEastAsia" w:hAnsiTheme="majorHAnsi" w:cs="Segoe UI"/>
          <w:sz w:val="28"/>
          <w:szCs w:val="28"/>
        </w:rPr>
        <w:t>PE</w:t>
      </w:r>
      <w:r w:rsidRPr="00525D49">
        <w:rPr>
          <w:rStyle w:val="normaltextrun"/>
          <w:rFonts w:asciiTheme="majorHAnsi" w:eastAsiaTheme="majorEastAsia" w:hAnsiTheme="majorHAnsi" w:cs="Segoe UI"/>
          <w:sz w:val="28"/>
          <w:szCs w:val="28"/>
        </w:rPr>
        <w:t xml:space="preserve">= Performance Expectations </w:t>
      </w:r>
    </w:p>
    <w:p w:rsidR="00525D49" w:rsidRDefault="00525D49" w:rsidP="00CA3DAB">
      <w:pPr>
        <w:pStyle w:val="paragraph"/>
        <w:spacing w:before="0" w:beforeAutospacing="0" w:after="0" w:afterAutospacing="0"/>
        <w:textAlignment w:val="baseline"/>
        <w:rPr>
          <w:rStyle w:val="normaltextrun"/>
          <w:rFonts w:asciiTheme="minorHAnsi" w:eastAsiaTheme="majorEastAsia" w:hAnsiTheme="minorHAnsi" w:cs="Segoe UI"/>
        </w:rPr>
      </w:pPr>
      <w:r>
        <w:rPr>
          <w:rStyle w:val="normaltextrun"/>
          <w:rFonts w:asciiTheme="minorHAnsi" w:eastAsiaTheme="majorEastAsia" w:hAnsiTheme="minorHAnsi" w:cs="Segoe UI"/>
        </w:rPr>
        <w:t>Example:</w:t>
      </w:r>
    </w:p>
    <w:p w:rsidR="00CA3DAB" w:rsidRPr="00CA3DAB" w:rsidRDefault="00CA3DAB" w:rsidP="00CA3DAB">
      <w:pPr>
        <w:pStyle w:val="paragraph"/>
        <w:spacing w:before="0" w:beforeAutospacing="0" w:after="0" w:afterAutospacing="0"/>
        <w:textAlignment w:val="baseline"/>
        <w:rPr>
          <w:rFonts w:asciiTheme="minorHAnsi" w:hAnsiTheme="minorHAnsi" w:cs="Segoe UI"/>
        </w:rPr>
      </w:pPr>
      <w:r w:rsidRPr="00CA3DAB">
        <w:rPr>
          <w:rStyle w:val="normaltextrun"/>
          <w:rFonts w:asciiTheme="minorHAnsi" w:eastAsiaTheme="majorEastAsia" w:hAnsiTheme="minorHAnsi" w:cs="Segoe UI"/>
        </w:rPr>
        <w:t>K-LS1-1. Use observations to describe patterns of what plants and animals (including humans)</w:t>
      </w:r>
      <w:r w:rsidRPr="00CA3DAB">
        <w:rPr>
          <w:rStyle w:val="eop"/>
          <w:rFonts w:asciiTheme="minorHAnsi" w:eastAsiaTheme="majorEastAsia" w:hAnsiTheme="minorHAnsi" w:cs="Segoe UI"/>
        </w:rPr>
        <w:t xml:space="preserve"> need to survive. </w:t>
      </w:r>
    </w:p>
    <w:p w:rsidR="00CD4AD9" w:rsidRDefault="00CD4AD9" w:rsidP="00DC2C27">
      <w:pPr>
        <w:pStyle w:val="paragraph"/>
        <w:spacing w:before="0" w:beforeAutospacing="0" w:after="0" w:afterAutospacing="0"/>
        <w:ind w:left="1440"/>
        <w:textAlignment w:val="baseline"/>
        <w:rPr>
          <w:rFonts w:asciiTheme="majorHAnsi" w:hAnsiTheme="majorHAnsi"/>
        </w:rPr>
      </w:pPr>
    </w:p>
    <w:p w:rsidR="00CD4AD9" w:rsidRDefault="00CD4AD9" w:rsidP="00DC2C27">
      <w:pPr>
        <w:pStyle w:val="paragraph"/>
        <w:spacing w:before="0" w:beforeAutospacing="0" w:after="0" w:afterAutospacing="0"/>
        <w:ind w:left="1440"/>
        <w:textAlignment w:val="baseline"/>
        <w:rPr>
          <w:rFonts w:asciiTheme="majorHAnsi" w:hAnsiTheme="majorHAnsi"/>
        </w:rPr>
      </w:pPr>
      <w:r>
        <w:rPr>
          <w:rFonts w:asciiTheme="minorHAnsi" w:eastAsiaTheme="majorEastAsia" w:hAnsiTheme="minorHAnsi" w:cs="Segoe UI"/>
          <w:noProof/>
        </w:rPr>
        <mc:AlternateContent>
          <mc:Choice Requires="wps">
            <w:drawing>
              <wp:anchor distT="0" distB="0" distL="114300" distR="114300" simplePos="0" relativeHeight="251671552" behindDoc="1" locked="0" layoutInCell="1" allowOverlap="1" wp14:anchorId="23FEF9A9" wp14:editId="07BC92F4">
                <wp:simplePos x="0" y="0"/>
                <wp:positionH relativeFrom="column">
                  <wp:posOffset>-66675</wp:posOffset>
                </wp:positionH>
                <wp:positionV relativeFrom="paragraph">
                  <wp:posOffset>167005</wp:posOffset>
                </wp:positionV>
                <wp:extent cx="3076575" cy="276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076575" cy="276225"/>
                        </a:xfrm>
                        <a:prstGeom prst="rect">
                          <a:avLst/>
                        </a:prstGeom>
                        <a:solidFill>
                          <a:srgbClr val="B8CCE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02420" id="Rectangle 9" o:spid="_x0000_s1026" style="position:absolute;margin-left:-5.25pt;margin-top:13.15pt;width:242.2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" fillcolor="#b8cce4" strokecolor="#1f4d78 [1604]" strokeweight="1pt"/>
            </w:pict>
          </mc:Fallback>
        </mc:AlternateContent>
      </w:r>
      <w:r>
        <w:rPr>
          <w:rFonts w:asciiTheme="majorHAnsi" w:hAnsiTheme="majorHAnsi"/>
          <w:noProof/>
          <w:sz w:val="28"/>
          <w:szCs w:val="28"/>
        </w:rPr>
        <mc:AlternateContent>
          <mc:Choice Requires="wps">
            <w:drawing>
              <wp:anchor distT="0" distB="0" distL="114300" distR="114300" simplePos="0" relativeHeight="251669504" behindDoc="0" locked="0" layoutInCell="1" allowOverlap="1" wp14:anchorId="18F00392" wp14:editId="4AC5B0C2">
                <wp:simplePos x="0" y="0"/>
                <wp:positionH relativeFrom="column">
                  <wp:posOffset>0</wp:posOffset>
                </wp:positionH>
                <wp:positionV relativeFrom="paragraph">
                  <wp:posOffset>0</wp:posOffset>
                </wp:positionV>
                <wp:extent cx="56292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629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0BB541"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4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" strokecolor="#5b9bd5 [3204]" strokeweight=".5pt">
                <v:stroke joinstyle="miter"/>
              </v:line>
            </w:pict>
          </mc:Fallback>
        </mc:AlternateContent>
      </w:r>
    </w:p>
    <w:p w:rsidR="00CA3DAB" w:rsidRDefault="00CD4AD9" w:rsidP="00CA3DAB">
      <w:pPr>
        <w:rPr>
          <w:rFonts w:asciiTheme="majorHAnsi" w:hAnsiTheme="majorHAnsi"/>
          <w:sz w:val="28"/>
          <w:szCs w:val="28"/>
        </w:rPr>
      </w:pPr>
      <w:r w:rsidRPr="00DC2C27">
        <w:rPr>
          <w:rFonts w:asciiTheme="majorHAnsi" w:hAnsiTheme="majorHAnsi"/>
          <w:sz w:val="28"/>
          <w:szCs w:val="28"/>
        </w:rPr>
        <w:t>SEPs = Science and Engineering Practices</w:t>
      </w:r>
    </w:p>
    <w:p w:rsidR="00CA3DAB" w:rsidRDefault="00CA3DAB" w:rsidP="00CA3DAB">
      <w:pPr>
        <w:rPr>
          <w:rFonts w:asciiTheme="majorHAnsi" w:hAnsiTheme="majorHAnsi"/>
          <w:sz w:val="28"/>
          <w:szCs w:val="28"/>
        </w:rPr>
      </w:pPr>
    </w:p>
    <w:p w:rsidR="00FB3563" w:rsidRPr="00CA3DAB" w:rsidRDefault="00FB3563" w:rsidP="00525D49">
      <w:pPr>
        <w:ind w:firstLine="312"/>
        <w:rPr>
          <w:rFonts w:asciiTheme="majorHAnsi" w:hAnsiTheme="majorHAnsi"/>
          <w:sz w:val="24"/>
          <w:szCs w:val="24"/>
        </w:rPr>
      </w:pPr>
      <w:r w:rsidRPr="00CA3DAB">
        <w:rPr>
          <w:rStyle w:val="apple-converted-space"/>
          <w:rFonts w:asciiTheme="majorHAnsi" w:hAnsiTheme="majorHAnsi"/>
          <w:sz w:val="24"/>
          <w:szCs w:val="24"/>
        </w:rPr>
        <w:t xml:space="preserve">1. </w:t>
      </w:r>
      <w:r w:rsidRPr="00CA3DAB">
        <w:rPr>
          <w:rFonts w:asciiTheme="majorHAnsi" w:hAnsiTheme="majorHAnsi"/>
          <w:sz w:val="24"/>
          <w:szCs w:val="24"/>
        </w:rPr>
        <w:t>Asking questions (for science) and defining problems (for engineering)</w:t>
      </w:r>
    </w:p>
    <w:p w:rsidR="00FB3563" w:rsidRPr="00FB3563" w:rsidRDefault="00FB3563" w:rsidP="00525D49">
      <w:pPr>
        <w:pStyle w:val="hangolb"/>
        <w:spacing w:before="0" w:beforeAutospacing="0" w:after="0" w:afterAutospacing="0"/>
        <w:ind w:left="552" w:hanging="240"/>
        <w:rPr>
          <w:rFonts w:asciiTheme="majorHAnsi" w:hAnsiTheme="majorHAnsi"/>
        </w:rPr>
      </w:pPr>
      <w:r w:rsidRPr="00FB3563">
        <w:rPr>
          <w:rFonts w:asciiTheme="majorHAnsi" w:hAnsiTheme="majorHAnsi"/>
        </w:rPr>
        <w:t>2. Developing and using models</w:t>
      </w:r>
    </w:p>
    <w:p w:rsidR="00FB3563" w:rsidRPr="00FB3563" w:rsidRDefault="00FB3563" w:rsidP="00525D49">
      <w:pPr>
        <w:pStyle w:val="hangolb"/>
        <w:spacing w:before="0" w:beforeAutospacing="0" w:after="0" w:afterAutospacing="0"/>
        <w:ind w:left="552" w:hanging="240"/>
        <w:rPr>
          <w:rFonts w:asciiTheme="majorHAnsi" w:hAnsiTheme="majorHAnsi"/>
        </w:rPr>
      </w:pPr>
      <w:r w:rsidRPr="00FB3563">
        <w:rPr>
          <w:rFonts w:asciiTheme="majorHAnsi" w:hAnsiTheme="majorHAnsi"/>
        </w:rPr>
        <w:t>3. Planning and carrying out investigations</w:t>
      </w:r>
    </w:p>
    <w:p w:rsidR="00FB3563" w:rsidRPr="00FB3563" w:rsidRDefault="00FB3563" w:rsidP="00525D49">
      <w:pPr>
        <w:pStyle w:val="hangolb"/>
        <w:spacing w:before="0" w:beforeAutospacing="0" w:after="0" w:afterAutospacing="0"/>
        <w:ind w:left="552" w:hanging="240"/>
        <w:rPr>
          <w:rFonts w:asciiTheme="majorHAnsi" w:hAnsiTheme="majorHAnsi"/>
        </w:rPr>
      </w:pPr>
      <w:r w:rsidRPr="00FB3563">
        <w:rPr>
          <w:rFonts w:asciiTheme="majorHAnsi" w:hAnsiTheme="majorHAnsi"/>
        </w:rPr>
        <w:t>4. Analyzing and interpreting data</w:t>
      </w:r>
    </w:p>
    <w:p w:rsidR="00FB3563" w:rsidRPr="00FB3563" w:rsidRDefault="00FB3563" w:rsidP="00525D49">
      <w:pPr>
        <w:pStyle w:val="hangolb"/>
        <w:spacing w:before="0" w:beforeAutospacing="0" w:after="0" w:afterAutospacing="0"/>
        <w:ind w:left="552" w:hanging="240"/>
        <w:rPr>
          <w:rFonts w:asciiTheme="majorHAnsi" w:hAnsiTheme="majorHAnsi"/>
        </w:rPr>
      </w:pPr>
      <w:r w:rsidRPr="00FB3563">
        <w:rPr>
          <w:rFonts w:asciiTheme="majorHAnsi" w:hAnsiTheme="majorHAnsi"/>
        </w:rPr>
        <w:t>5. Using mathematics and computational thinking</w:t>
      </w:r>
    </w:p>
    <w:p w:rsidR="00FB3563" w:rsidRPr="00FB3563" w:rsidRDefault="00FB3563" w:rsidP="00525D49">
      <w:pPr>
        <w:pStyle w:val="hangolb"/>
        <w:spacing w:before="0" w:beforeAutospacing="0" w:after="0" w:afterAutospacing="0"/>
        <w:ind w:left="552" w:hanging="240"/>
        <w:rPr>
          <w:rFonts w:asciiTheme="majorHAnsi" w:hAnsiTheme="majorHAnsi"/>
        </w:rPr>
      </w:pPr>
      <w:r w:rsidRPr="00FB3563">
        <w:rPr>
          <w:rFonts w:asciiTheme="majorHAnsi" w:hAnsiTheme="majorHAnsi"/>
        </w:rPr>
        <w:t>6. Constructing explanations (for science) and designing solutions (for engineering)</w:t>
      </w:r>
    </w:p>
    <w:p w:rsidR="00FB3563" w:rsidRPr="00FB3563" w:rsidRDefault="00FB3563" w:rsidP="00525D49">
      <w:pPr>
        <w:pStyle w:val="hangolb"/>
        <w:spacing w:before="0" w:beforeAutospacing="0" w:after="0" w:afterAutospacing="0"/>
        <w:ind w:left="552" w:hanging="240"/>
        <w:rPr>
          <w:rFonts w:asciiTheme="majorHAnsi" w:hAnsiTheme="majorHAnsi"/>
        </w:rPr>
      </w:pPr>
      <w:r w:rsidRPr="00FB3563">
        <w:rPr>
          <w:rFonts w:asciiTheme="majorHAnsi" w:hAnsiTheme="majorHAnsi"/>
        </w:rPr>
        <w:t>7. Engaging in argument from evidence</w:t>
      </w:r>
    </w:p>
    <w:p w:rsidR="00CA3DAB" w:rsidRDefault="00FB3563" w:rsidP="00525D49">
      <w:pPr>
        <w:pStyle w:val="hangolb"/>
        <w:spacing w:before="0" w:beforeAutospacing="0" w:after="0" w:afterAutospacing="0"/>
        <w:ind w:left="552" w:hanging="240"/>
        <w:rPr>
          <w:rFonts w:asciiTheme="majorHAnsi" w:hAnsiTheme="majorHAnsi"/>
        </w:rPr>
      </w:pPr>
      <w:r w:rsidRPr="00FB3563">
        <w:rPr>
          <w:rFonts w:asciiTheme="majorHAnsi" w:hAnsiTheme="majorHAnsi"/>
        </w:rPr>
        <w:t>8. Obtaining, evaluating, and communicating information</w:t>
      </w:r>
    </w:p>
    <w:p w:rsidR="00CA3DAB" w:rsidRDefault="00CA3DAB" w:rsidP="00CA3DAB">
      <w:pPr>
        <w:pStyle w:val="paragraph"/>
        <w:spacing w:before="0" w:beforeAutospacing="0" w:after="0" w:afterAutospacing="0"/>
        <w:textAlignment w:val="baseline"/>
        <w:rPr>
          <w:rFonts w:asciiTheme="majorHAnsi" w:hAnsiTheme="majorHAnsi"/>
        </w:rPr>
      </w:pPr>
    </w:p>
    <w:p w:rsidR="00CA3DAB" w:rsidRDefault="00CA3DAB" w:rsidP="00CA3DAB">
      <w:pPr>
        <w:pStyle w:val="paragraph"/>
        <w:spacing w:before="0" w:beforeAutospacing="0" w:after="0" w:afterAutospacing="0"/>
        <w:textAlignment w:val="baseline"/>
        <w:rPr>
          <w:rFonts w:asciiTheme="majorHAnsi" w:hAnsiTheme="majorHAnsi"/>
        </w:rPr>
      </w:pPr>
      <w:r>
        <w:rPr>
          <w:rFonts w:asciiTheme="minorHAnsi" w:eastAsiaTheme="majorEastAsia" w:hAnsiTheme="minorHAnsi" w:cs="Segoe UI"/>
          <w:noProof/>
        </w:rPr>
        <mc:AlternateContent>
          <mc:Choice Requires="wps">
            <w:drawing>
              <wp:anchor distT="0" distB="0" distL="114300" distR="114300" simplePos="0" relativeHeight="251673600" behindDoc="1" locked="0" layoutInCell="1" allowOverlap="1" wp14:anchorId="0392F331" wp14:editId="3788519A">
                <wp:simplePos x="0" y="0"/>
                <wp:positionH relativeFrom="column">
                  <wp:posOffset>-66675</wp:posOffset>
                </wp:positionH>
                <wp:positionV relativeFrom="paragraph">
                  <wp:posOffset>171450</wp:posOffset>
                </wp:positionV>
                <wp:extent cx="6067425" cy="10477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067425" cy="1047750"/>
                        </a:xfrm>
                        <a:prstGeom prst="rect">
                          <a:avLst/>
                        </a:prstGeom>
                        <a:solidFill>
                          <a:srgbClr val="B8CCE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FFFF6" id="Rectangle 10" o:spid="_x0000_s1026" style="position:absolute;margin-left:-5.25pt;margin-top:13.5pt;width:477.75pt;height: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" fillcolor="#b8cce4" strokecolor="#1f4d78 [1604]" strokeweight="1pt"/>
            </w:pict>
          </mc:Fallback>
        </mc:AlternateContent>
      </w:r>
      <w:r w:rsidR="00FB3563">
        <w:rPr>
          <w:rFonts w:asciiTheme="majorHAnsi" w:hAnsiTheme="majorHAnsi"/>
        </w:rPr>
        <w:t>Example</w:t>
      </w:r>
      <w:r>
        <w:rPr>
          <w:rFonts w:asciiTheme="majorHAnsi" w:hAnsiTheme="majorHAnsi"/>
        </w:rPr>
        <w:t>:</w:t>
      </w:r>
    </w:p>
    <w:p w:rsidR="00CA3DAB" w:rsidRPr="00CA3DAB" w:rsidRDefault="00CA3DAB" w:rsidP="00CA3DAB">
      <w:pPr>
        <w:pStyle w:val="paragraph"/>
        <w:spacing w:before="0" w:beforeAutospacing="0" w:after="0" w:afterAutospacing="0"/>
        <w:textAlignment w:val="baseline"/>
        <w:rPr>
          <w:rFonts w:asciiTheme="majorHAnsi" w:hAnsiTheme="majorHAnsi"/>
        </w:rPr>
      </w:pPr>
      <w:r w:rsidRPr="002E044C">
        <w:rPr>
          <w:rStyle w:val="normaltextrun"/>
          <w:rFonts w:asciiTheme="minorHAnsi" w:eastAsiaTheme="majorEastAsia" w:hAnsiTheme="minorHAnsi" w:cs="Segoe UI"/>
          <w:b/>
          <w:bCs/>
        </w:rPr>
        <w:t>SEP</w:t>
      </w:r>
      <w:r w:rsidRPr="002E044C">
        <w:rPr>
          <w:rStyle w:val="apple-converted-space"/>
          <w:rFonts w:asciiTheme="minorHAnsi" w:hAnsiTheme="minorHAnsi" w:cs="Segoe UI"/>
        </w:rPr>
        <w:t> </w:t>
      </w:r>
      <w:r w:rsidRPr="002E044C">
        <w:rPr>
          <w:rStyle w:val="normaltextrun"/>
          <w:rFonts w:asciiTheme="minorHAnsi" w:eastAsiaTheme="majorEastAsia" w:hAnsiTheme="minorHAnsi" w:cs="Segoe UI"/>
        </w:rPr>
        <w:t>Use observations to describe patterns in the natural world in order to answer scientific questions.</w:t>
      </w:r>
      <w:r w:rsidRPr="002E044C">
        <w:rPr>
          <w:rStyle w:val="eop"/>
          <w:rFonts w:asciiTheme="minorHAnsi" w:eastAsiaTheme="majorEastAsia" w:hAnsiTheme="minorHAnsi" w:cs="Segoe UI"/>
        </w:rPr>
        <w:t> </w:t>
      </w:r>
    </w:p>
    <w:p w:rsidR="00CA3DAB" w:rsidRPr="002E044C" w:rsidRDefault="00CA3DAB" w:rsidP="00CA3DAB">
      <w:pPr>
        <w:pStyle w:val="paragraph"/>
        <w:numPr>
          <w:ilvl w:val="0"/>
          <w:numId w:val="4"/>
        </w:numPr>
        <w:spacing w:before="0" w:beforeAutospacing="0" w:after="0" w:afterAutospacing="0"/>
        <w:ind w:firstLine="0"/>
        <w:textAlignment w:val="baseline"/>
        <w:rPr>
          <w:rStyle w:val="normaltextrun"/>
          <w:rFonts w:asciiTheme="minorHAnsi" w:eastAsiaTheme="majorEastAsia" w:hAnsiTheme="minorHAnsi" w:cs="Segoe UI"/>
          <w:sz w:val="12"/>
          <w:szCs w:val="12"/>
        </w:rPr>
      </w:pPr>
      <w:r w:rsidRPr="002E044C">
        <w:rPr>
          <w:rStyle w:val="normaltextrun"/>
          <w:rFonts w:asciiTheme="minorHAnsi" w:eastAsiaTheme="majorEastAsia" w:hAnsiTheme="minorHAnsi" w:cs="Segoe UI"/>
        </w:rPr>
        <w:t>Students discuss marine mammal characteristics (patterns). (</w:t>
      </w:r>
      <w:proofErr w:type="gramStart"/>
      <w:r w:rsidRPr="002E044C">
        <w:rPr>
          <w:rStyle w:val="normaltextrun"/>
          <w:rFonts w:asciiTheme="minorHAnsi" w:eastAsiaTheme="majorEastAsia" w:hAnsiTheme="minorHAnsi" w:cs="Segoe UI"/>
        </w:rPr>
        <w:t>e.g</w:t>
      </w:r>
      <w:proofErr w:type="gramEnd"/>
      <w:r w:rsidRPr="002E044C">
        <w:rPr>
          <w:rStyle w:val="normaltextrun"/>
          <w:rFonts w:asciiTheme="minorHAnsi" w:eastAsiaTheme="majorEastAsia" w:hAnsiTheme="minorHAnsi" w:cs="Segoe UI"/>
        </w:rPr>
        <w:t xml:space="preserve">. hair, production </w:t>
      </w:r>
      <w:r w:rsidR="00525D49">
        <w:rPr>
          <w:rStyle w:val="normaltextrun"/>
          <w:rFonts w:asciiTheme="minorHAnsi" w:eastAsiaTheme="majorEastAsia" w:hAnsiTheme="minorHAnsi" w:cs="Segoe UI"/>
        </w:rPr>
        <w:tab/>
      </w:r>
      <w:r w:rsidRPr="002E044C">
        <w:rPr>
          <w:rStyle w:val="normaltextrun"/>
          <w:rFonts w:asciiTheme="minorHAnsi" w:eastAsiaTheme="majorEastAsia" w:hAnsiTheme="minorHAnsi" w:cs="Segoe UI"/>
        </w:rPr>
        <w:t xml:space="preserve">of milk, liver birth, warm-blooded, breathe air through lungs. </w:t>
      </w:r>
    </w:p>
    <w:p w:rsidR="00CD4AD9" w:rsidRPr="00CA3DAB" w:rsidRDefault="00CA3DAB" w:rsidP="00CA3DAB">
      <w:pPr>
        <w:pStyle w:val="paragraph"/>
        <w:numPr>
          <w:ilvl w:val="0"/>
          <w:numId w:val="4"/>
        </w:numPr>
        <w:spacing w:before="0" w:beforeAutospacing="0" w:after="0" w:afterAutospacing="0"/>
        <w:ind w:firstLine="0"/>
        <w:textAlignment w:val="baseline"/>
        <w:rPr>
          <w:rFonts w:asciiTheme="minorHAnsi" w:eastAsiaTheme="majorEastAsia" w:hAnsiTheme="minorHAnsi" w:cs="Segoe UI"/>
          <w:sz w:val="12"/>
          <w:szCs w:val="12"/>
        </w:rPr>
      </w:pPr>
      <w:r w:rsidRPr="00D0210D">
        <w:rPr>
          <w:rStyle w:val="normaltextrun"/>
          <w:rFonts w:asciiTheme="minorHAnsi" w:eastAsiaTheme="majorEastAsia" w:hAnsiTheme="minorHAnsi" w:cs="Segoe UI"/>
        </w:rPr>
        <w:lastRenderedPageBreak/>
        <w:t>Students discuss the location of marine mammals in the ocean</w:t>
      </w:r>
      <w:r>
        <w:rPr>
          <w:rStyle w:val="normaltextrun"/>
          <w:rFonts w:asciiTheme="minorHAnsi" w:eastAsiaTheme="majorEastAsia" w:hAnsiTheme="minorHAnsi" w:cs="Segoe UI"/>
        </w:rPr>
        <w:t>.</w:t>
      </w:r>
    </w:p>
    <w:p w:rsidR="00DC2C27" w:rsidRPr="00DC2C27" w:rsidRDefault="00DC2C27" w:rsidP="00DC2C27">
      <w:pPr>
        <w:rPr>
          <w:rFonts w:asciiTheme="majorHAnsi" w:hAnsiTheme="majorHAnsi"/>
          <w:sz w:val="28"/>
          <w:szCs w:val="28"/>
        </w:rPr>
      </w:pPr>
    </w:p>
    <w:p w:rsidR="00DC2C27" w:rsidRDefault="00525D49" w:rsidP="00DC2C27">
      <w:pPr>
        <w:rPr>
          <w:rFonts w:asciiTheme="majorHAnsi" w:hAnsiTheme="majorHAnsi"/>
          <w:sz w:val="28"/>
          <w:szCs w:val="28"/>
        </w:rPr>
      </w:pPr>
      <w:r>
        <w:rPr>
          <w:rFonts w:asciiTheme="minorHAnsi" w:eastAsiaTheme="majorEastAsia" w:hAnsiTheme="minorHAnsi" w:cs="Segoe UI"/>
          <w:noProof/>
        </w:rPr>
        <mc:AlternateContent>
          <mc:Choice Requires="wps">
            <w:drawing>
              <wp:anchor distT="0" distB="0" distL="114300" distR="114300" simplePos="0" relativeHeight="251661312" behindDoc="1" locked="0" layoutInCell="1" allowOverlap="1" wp14:anchorId="1D8E9CB4" wp14:editId="031E642F">
                <wp:simplePos x="0" y="0"/>
                <wp:positionH relativeFrom="column">
                  <wp:posOffset>-161925</wp:posOffset>
                </wp:positionH>
                <wp:positionV relativeFrom="paragraph">
                  <wp:posOffset>-105410</wp:posOffset>
                </wp:positionV>
                <wp:extent cx="2381250" cy="438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381250" cy="438150"/>
                        </a:xfrm>
                        <a:prstGeom prst="rect">
                          <a:avLst/>
                        </a:prstGeom>
                        <a:solidFill>
                          <a:srgbClr val="FBD4B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CD633" id="Rectangle 4" o:spid="_x0000_s1026" style="position:absolute;margin-left:-12.75pt;margin-top:-8.3pt;width:187.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" fillcolor="#fbd4b4" strokecolor="#1f4d78 [1604]" strokeweight="1pt"/>
            </w:pict>
          </mc:Fallback>
        </mc:AlternateContent>
      </w:r>
      <w:r w:rsidR="00DC2C27" w:rsidRPr="00DC2C27">
        <w:rPr>
          <w:rFonts w:asciiTheme="majorHAnsi" w:hAnsiTheme="majorHAnsi"/>
          <w:sz w:val="28"/>
          <w:szCs w:val="28"/>
        </w:rPr>
        <w:t>DCIs = Disciplinary Core Ideas</w:t>
      </w:r>
    </w:p>
    <w:p w:rsidR="00DC2C27" w:rsidRDefault="00DC2C27" w:rsidP="00DC2C27">
      <w:pPr>
        <w:rPr>
          <w:rFonts w:asciiTheme="majorHAnsi" w:hAnsiTheme="majorHAnsi"/>
          <w:sz w:val="28"/>
          <w:szCs w:val="28"/>
        </w:rPr>
      </w:pPr>
    </w:p>
    <w:p w:rsidR="00CD4AD9" w:rsidRDefault="00CD4AD9" w:rsidP="00DC2C27">
      <w:pPr>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137795</wp:posOffset>
                </wp:positionV>
                <wp:extent cx="209550" cy="2867025"/>
                <wp:effectExtent l="38100" t="0" r="19050" b="28575"/>
                <wp:wrapNone/>
                <wp:docPr id="3" name="Left Brace 3"/>
                <wp:cNvGraphicFramePr/>
                <a:graphic xmlns:a="http://schemas.openxmlformats.org/drawingml/2006/main">
                  <a:graphicData uri="http://schemas.microsoft.com/office/word/2010/wordprocessingShape">
                    <wps:wsp>
                      <wps:cNvSpPr/>
                      <wps:spPr>
                        <a:xfrm>
                          <a:off x="0" y="0"/>
                          <a:ext cx="209550" cy="2867025"/>
                        </a:xfrm>
                        <a:prstGeom prst="lef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141C1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12.75pt;margin-top:10.85pt;width:16.5pt;height:22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" adj="132" strokecolor="#ed7d31 [3205]" strokeweight=".5pt">
                <v:stroke joinstyle="miter"/>
              </v:shape>
            </w:pict>
          </mc:Fallback>
        </mc:AlternateContent>
      </w:r>
    </w:p>
    <w:p w:rsidR="00DC2C27" w:rsidRPr="00DC2C27" w:rsidRDefault="00CD4AD9" w:rsidP="00CD4AD9">
      <w:pPr>
        <w:shd w:val="clear" w:color="auto" w:fill="F2F2F3"/>
        <w:spacing w:after="225" w:line="300" w:lineRule="atLeast"/>
        <w:rPr>
          <w:rFonts w:asciiTheme="majorHAnsi" w:eastAsia="Times New Roman" w:hAnsiTheme="majorHAnsi" w:cs="Arial"/>
          <w:color w:val="444444"/>
          <w:sz w:val="24"/>
          <w:szCs w:val="24"/>
        </w:rPr>
      </w:pPr>
      <w:r w:rsidRPr="00CD4AD9">
        <w:rPr>
          <w:rFonts w:asciiTheme="majorHAnsi" w:eastAsia="Times New Roman" w:hAnsiTheme="majorHAnsi" w:cs="Arial"/>
          <w:noProof/>
          <w:color w:val="444444"/>
          <w:sz w:val="24"/>
          <w:szCs w:val="24"/>
        </w:rPr>
        <mc:AlternateContent>
          <mc:Choice Requires="wps">
            <w:drawing>
              <wp:anchor distT="45720" distB="45720" distL="114300" distR="114300" simplePos="0" relativeHeight="251664384" behindDoc="0" locked="0" layoutInCell="1" allowOverlap="1">
                <wp:simplePos x="0" y="0"/>
                <wp:positionH relativeFrom="column">
                  <wp:posOffset>-1252220</wp:posOffset>
                </wp:positionH>
                <wp:positionV relativeFrom="paragraph">
                  <wp:posOffset>601345</wp:posOffset>
                </wp:positionV>
                <wp:extent cx="2360930" cy="1404620"/>
                <wp:effectExtent l="0" t="1905" r="1841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solidFill>
                            <a:srgbClr val="000000"/>
                          </a:solidFill>
                          <a:miter lim="800000"/>
                          <a:headEnd/>
                          <a:tailEnd/>
                        </a:ln>
                      </wps:spPr>
                      <wps:txbx>
                        <w:txbxContent>
                          <w:p w:rsidR="00CD4AD9" w:rsidRDefault="00CD4AD9">
                            <w:r>
                              <w:rPr>
                                <w:rFonts w:asciiTheme="majorHAnsi" w:hAnsiTheme="majorHAnsi"/>
                              </w:rPr>
                              <w:t xml:space="preserve">Information from this section was taken verbatim from </w:t>
                            </w:r>
                            <w:hyperlink r:id="rId8" w:history="1">
                              <w:r w:rsidRPr="00A27478">
                                <w:rPr>
                                  <w:rStyle w:val="Hyperlink"/>
                                  <w:rFonts w:asciiTheme="majorHAnsi" w:hAnsiTheme="majorHAnsi"/>
                                </w:rPr>
                                <w:t>www.nextgenscience.org</w:t>
                              </w:r>
                            </w:hyperlink>
                            <w:r>
                              <w:rPr>
                                <w:rFonts w:asciiTheme="majorHAnsi" w:hAnsiTheme="majorHAns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6pt;margin-top:47.35pt;width:185.9pt;height:110.6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">
                <v:textbox style="mso-fit-shape-to-text:t">
                  <w:txbxContent>
                    <w:p w:rsidR="00CD4AD9" w:rsidRDefault="00CD4AD9">
                      <w:r>
                        <w:rPr>
                          <w:rFonts w:asciiTheme="majorHAnsi" w:hAnsiTheme="majorHAnsi"/>
                        </w:rPr>
                        <w:t xml:space="preserve">Information from this section was taken verbatim from </w:t>
                      </w:r>
                      <w:hyperlink r:id="rId9" w:history="1">
                        <w:r w:rsidRPr="00A27478">
                          <w:rPr>
                            <w:rStyle w:val="Hyperlink"/>
                            <w:rFonts w:asciiTheme="majorHAnsi" w:hAnsiTheme="majorHAnsi"/>
                          </w:rPr>
                          <w:t>www.nextgenscience.org</w:t>
                        </w:r>
                      </w:hyperlink>
                      <w:r>
                        <w:rPr>
                          <w:rFonts w:asciiTheme="majorHAnsi" w:hAnsiTheme="majorHAnsi"/>
                        </w:rPr>
                        <w:t xml:space="preserve"> </w:t>
                      </w:r>
                    </w:p>
                  </w:txbxContent>
                </v:textbox>
              </v:shape>
            </w:pict>
          </mc:Fallback>
        </mc:AlternateContent>
      </w:r>
      <w:r w:rsidR="00DC2C27" w:rsidRPr="00DC2C27">
        <w:rPr>
          <w:rFonts w:asciiTheme="majorHAnsi" w:eastAsia="Times New Roman" w:hAnsiTheme="majorHAnsi" w:cs="Arial"/>
          <w:color w:val="444444"/>
          <w:sz w:val="24"/>
          <w:szCs w:val="24"/>
        </w:rPr>
        <w:t>Disciplinary core ideas have the power to focus K–12 science curriculum, instruction and assessments on the most important aspects of science. To be considered core, the ideas should meet at least two of the following criteria and ideally all four:</w:t>
      </w:r>
    </w:p>
    <w:p w:rsidR="00DC2C27" w:rsidRPr="00DC2C27" w:rsidRDefault="00DC2C27" w:rsidP="00DC2C27">
      <w:pPr>
        <w:numPr>
          <w:ilvl w:val="0"/>
          <w:numId w:val="1"/>
        </w:numPr>
        <w:shd w:val="clear" w:color="auto" w:fill="F2F2F3"/>
        <w:spacing w:before="100" w:beforeAutospacing="1" w:after="100" w:afterAutospacing="1" w:line="300" w:lineRule="atLeast"/>
        <w:ind w:left="1320"/>
        <w:rPr>
          <w:rFonts w:asciiTheme="majorHAnsi" w:eastAsia="Times New Roman" w:hAnsiTheme="majorHAnsi" w:cs="Arial"/>
          <w:color w:val="444444"/>
          <w:sz w:val="24"/>
          <w:szCs w:val="24"/>
        </w:rPr>
      </w:pPr>
      <w:r w:rsidRPr="00DC2C27">
        <w:rPr>
          <w:rFonts w:asciiTheme="majorHAnsi" w:eastAsia="Times New Roman" w:hAnsiTheme="majorHAnsi" w:cs="Arial"/>
          <w:color w:val="444444"/>
          <w:sz w:val="24"/>
          <w:szCs w:val="24"/>
        </w:rPr>
        <w:t>Have</w:t>
      </w:r>
      <w:r w:rsidRPr="00CD4AD9">
        <w:rPr>
          <w:rFonts w:asciiTheme="majorHAnsi" w:eastAsia="Times New Roman" w:hAnsiTheme="majorHAnsi" w:cs="Arial"/>
          <w:color w:val="444444"/>
          <w:sz w:val="24"/>
          <w:szCs w:val="24"/>
        </w:rPr>
        <w:t> </w:t>
      </w:r>
      <w:r w:rsidRPr="00CD4AD9">
        <w:rPr>
          <w:rFonts w:asciiTheme="majorHAnsi" w:eastAsia="Times New Roman" w:hAnsiTheme="majorHAnsi" w:cs="Arial"/>
          <w:b/>
          <w:bCs/>
          <w:color w:val="444444"/>
          <w:sz w:val="24"/>
          <w:szCs w:val="24"/>
        </w:rPr>
        <w:t>broad importance </w:t>
      </w:r>
      <w:r w:rsidRPr="00DC2C27">
        <w:rPr>
          <w:rFonts w:asciiTheme="majorHAnsi" w:eastAsia="Times New Roman" w:hAnsiTheme="majorHAnsi" w:cs="Arial"/>
          <w:color w:val="444444"/>
          <w:sz w:val="24"/>
          <w:szCs w:val="24"/>
        </w:rPr>
        <w:t>across multiple  sciences or engineering disciplines or be a</w:t>
      </w:r>
      <w:r w:rsidRPr="00CD4AD9">
        <w:rPr>
          <w:rFonts w:asciiTheme="majorHAnsi" w:eastAsia="Times New Roman" w:hAnsiTheme="majorHAnsi" w:cs="Arial"/>
          <w:color w:val="444444"/>
          <w:sz w:val="24"/>
          <w:szCs w:val="24"/>
        </w:rPr>
        <w:t> </w:t>
      </w:r>
      <w:r w:rsidRPr="00CD4AD9">
        <w:rPr>
          <w:rFonts w:asciiTheme="majorHAnsi" w:eastAsia="Times New Roman" w:hAnsiTheme="majorHAnsi" w:cs="Arial"/>
          <w:b/>
          <w:bCs/>
          <w:color w:val="444444"/>
          <w:sz w:val="24"/>
          <w:szCs w:val="24"/>
        </w:rPr>
        <w:t>key organizing concept </w:t>
      </w:r>
      <w:r w:rsidRPr="00DC2C27">
        <w:rPr>
          <w:rFonts w:asciiTheme="majorHAnsi" w:eastAsia="Times New Roman" w:hAnsiTheme="majorHAnsi" w:cs="Arial"/>
          <w:color w:val="444444"/>
          <w:sz w:val="24"/>
          <w:szCs w:val="24"/>
        </w:rPr>
        <w:t>of a single discipline; </w:t>
      </w:r>
    </w:p>
    <w:p w:rsidR="00DC2C27" w:rsidRPr="00DC2C27" w:rsidRDefault="00DC2C27" w:rsidP="00DC2C27">
      <w:pPr>
        <w:numPr>
          <w:ilvl w:val="0"/>
          <w:numId w:val="1"/>
        </w:numPr>
        <w:shd w:val="clear" w:color="auto" w:fill="F2F2F3"/>
        <w:spacing w:before="100" w:beforeAutospacing="1" w:after="100" w:afterAutospacing="1" w:line="300" w:lineRule="atLeast"/>
        <w:ind w:left="1320"/>
        <w:rPr>
          <w:rFonts w:asciiTheme="majorHAnsi" w:eastAsia="Times New Roman" w:hAnsiTheme="majorHAnsi" w:cs="Arial"/>
          <w:color w:val="444444"/>
          <w:sz w:val="24"/>
          <w:szCs w:val="24"/>
        </w:rPr>
      </w:pPr>
      <w:r w:rsidRPr="00DC2C27">
        <w:rPr>
          <w:rFonts w:asciiTheme="majorHAnsi" w:eastAsia="Times New Roman" w:hAnsiTheme="majorHAnsi" w:cs="Arial"/>
          <w:color w:val="444444"/>
          <w:sz w:val="24"/>
          <w:szCs w:val="24"/>
        </w:rPr>
        <w:t>Provide a</w:t>
      </w:r>
      <w:r w:rsidRPr="00CD4AD9">
        <w:rPr>
          <w:rFonts w:asciiTheme="majorHAnsi" w:eastAsia="Times New Roman" w:hAnsiTheme="majorHAnsi" w:cs="Arial"/>
          <w:color w:val="444444"/>
          <w:sz w:val="24"/>
          <w:szCs w:val="24"/>
        </w:rPr>
        <w:t> </w:t>
      </w:r>
      <w:r w:rsidRPr="00CD4AD9">
        <w:rPr>
          <w:rFonts w:asciiTheme="majorHAnsi" w:eastAsia="Times New Roman" w:hAnsiTheme="majorHAnsi" w:cs="Arial"/>
          <w:b/>
          <w:bCs/>
          <w:color w:val="444444"/>
          <w:sz w:val="24"/>
          <w:szCs w:val="24"/>
        </w:rPr>
        <w:t>key tool </w:t>
      </w:r>
      <w:r w:rsidRPr="00DC2C27">
        <w:rPr>
          <w:rFonts w:asciiTheme="majorHAnsi" w:eastAsia="Times New Roman" w:hAnsiTheme="majorHAnsi" w:cs="Arial"/>
          <w:color w:val="444444"/>
          <w:sz w:val="24"/>
          <w:szCs w:val="24"/>
        </w:rPr>
        <w:t>for understanding or investigating more complex ideas and solving problems;</w:t>
      </w:r>
    </w:p>
    <w:p w:rsidR="00DC2C27" w:rsidRPr="00DC2C27" w:rsidRDefault="00DC2C27" w:rsidP="00DC2C27">
      <w:pPr>
        <w:numPr>
          <w:ilvl w:val="0"/>
          <w:numId w:val="1"/>
        </w:numPr>
        <w:shd w:val="clear" w:color="auto" w:fill="F2F2F3"/>
        <w:spacing w:before="100" w:beforeAutospacing="1" w:after="100" w:afterAutospacing="1" w:line="300" w:lineRule="atLeast"/>
        <w:ind w:left="1320"/>
        <w:rPr>
          <w:rFonts w:asciiTheme="majorHAnsi" w:eastAsia="Times New Roman" w:hAnsiTheme="majorHAnsi" w:cs="Arial"/>
          <w:color w:val="444444"/>
          <w:sz w:val="24"/>
          <w:szCs w:val="24"/>
        </w:rPr>
      </w:pPr>
      <w:r w:rsidRPr="00DC2C27">
        <w:rPr>
          <w:rFonts w:asciiTheme="majorHAnsi" w:eastAsia="Times New Roman" w:hAnsiTheme="majorHAnsi" w:cs="Arial"/>
          <w:color w:val="444444"/>
          <w:sz w:val="24"/>
          <w:szCs w:val="24"/>
        </w:rPr>
        <w:t>Relate to the</w:t>
      </w:r>
      <w:r w:rsidRPr="00CD4AD9">
        <w:rPr>
          <w:rFonts w:asciiTheme="majorHAnsi" w:eastAsia="Times New Roman" w:hAnsiTheme="majorHAnsi" w:cs="Arial"/>
          <w:color w:val="444444"/>
          <w:sz w:val="24"/>
          <w:szCs w:val="24"/>
        </w:rPr>
        <w:t> </w:t>
      </w:r>
      <w:r w:rsidRPr="00CD4AD9">
        <w:rPr>
          <w:rFonts w:asciiTheme="majorHAnsi" w:eastAsia="Times New Roman" w:hAnsiTheme="majorHAnsi" w:cs="Arial"/>
          <w:b/>
          <w:bCs/>
          <w:color w:val="444444"/>
          <w:sz w:val="24"/>
          <w:szCs w:val="24"/>
        </w:rPr>
        <w:t>interests and life experiences of students </w:t>
      </w:r>
      <w:r w:rsidRPr="00DC2C27">
        <w:rPr>
          <w:rFonts w:asciiTheme="majorHAnsi" w:eastAsia="Times New Roman" w:hAnsiTheme="majorHAnsi" w:cs="Arial"/>
          <w:color w:val="444444"/>
          <w:sz w:val="24"/>
          <w:szCs w:val="24"/>
        </w:rPr>
        <w:t>or be connected to</w:t>
      </w:r>
      <w:r w:rsidRPr="00CD4AD9">
        <w:rPr>
          <w:rFonts w:asciiTheme="majorHAnsi" w:eastAsia="Times New Roman" w:hAnsiTheme="majorHAnsi" w:cs="Arial"/>
          <w:color w:val="444444"/>
          <w:sz w:val="24"/>
          <w:szCs w:val="24"/>
        </w:rPr>
        <w:t> </w:t>
      </w:r>
      <w:r w:rsidRPr="00CD4AD9">
        <w:rPr>
          <w:rFonts w:asciiTheme="majorHAnsi" w:eastAsia="Times New Roman" w:hAnsiTheme="majorHAnsi" w:cs="Arial"/>
          <w:b/>
          <w:bCs/>
          <w:color w:val="444444"/>
          <w:sz w:val="24"/>
          <w:szCs w:val="24"/>
        </w:rPr>
        <w:t>societal or personal concerns </w:t>
      </w:r>
      <w:r w:rsidRPr="00DC2C27">
        <w:rPr>
          <w:rFonts w:asciiTheme="majorHAnsi" w:eastAsia="Times New Roman" w:hAnsiTheme="majorHAnsi" w:cs="Arial"/>
          <w:color w:val="444444"/>
          <w:sz w:val="24"/>
          <w:szCs w:val="24"/>
        </w:rPr>
        <w:t>that require scientific or technological knowledge;</w:t>
      </w:r>
    </w:p>
    <w:p w:rsidR="00DC2C27" w:rsidRPr="00DC2C27" w:rsidRDefault="00DC2C27" w:rsidP="00DC2C27">
      <w:pPr>
        <w:numPr>
          <w:ilvl w:val="0"/>
          <w:numId w:val="1"/>
        </w:numPr>
        <w:shd w:val="clear" w:color="auto" w:fill="F2F2F3"/>
        <w:spacing w:before="100" w:beforeAutospacing="1" w:after="100" w:afterAutospacing="1" w:line="300" w:lineRule="atLeast"/>
        <w:ind w:left="1320"/>
        <w:rPr>
          <w:rFonts w:asciiTheme="majorHAnsi" w:eastAsia="Times New Roman" w:hAnsiTheme="majorHAnsi" w:cs="Arial"/>
          <w:color w:val="444444"/>
          <w:sz w:val="24"/>
          <w:szCs w:val="24"/>
        </w:rPr>
      </w:pPr>
      <w:r w:rsidRPr="00DC2C27">
        <w:rPr>
          <w:rFonts w:asciiTheme="majorHAnsi" w:eastAsia="Times New Roman" w:hAnsiTheme="majorHAnsi" w:cs="Arial"/>
          <w:color w:val="444444"/>
          <w:sz w:val="24"/>
          <w:szCs w:val="24"/>
        </w:rPr>
        <w:t>Be</w:t>
      </w:r>
      <w:r w:rsidRPr="00CD4AD9">
        <w:rPr>
          <w:rFonts w:asciiTheme="majorHAnsi" w:eastAsia="Times New Roman" w:hAnsiTheme="majorHAnsi" w:cs="Arial"/>
          <w:color w:val="444444"/>
          <w:sz w:val="24"/>
          <w:szCs w:val="24"/>
        </w:rPr>
        <w:t> </w:t>
      </w:r>
      <w:r w:rsidRPr="00CD4AD9">
        <w:rPr>
          <w:rFonts w:asciiTheme="majorHAnsi" w:eastAsia="Times New Roman" w:hAnsiTheme="majorHAnsi" w:cs="Arial"/>
          <w:b/>
          <w:bCs/>
          <w:color w:val="444444"/>
          <w:sz w:val="24"/>
          <w:szCs w:val="24"/>
        </w:rPr>
        <w:t>teachable</w:t>
      </w:r>
      <w:r w:rsidRPr="00CD4AD9">
        <w:rPr>
          <w:rFonts w:asciiTheme="majorHAnsi" w:eastAsia="Times New Roman" w:hAnsiTheme="majorHAnsi" w:cs="Arial"/>
          <w:color w:val="444444"/>
          <w:sz w:val="24"/>
          <w:szCs w:val="24"/>
        </w:rPr>
        <w:t> </w:t>
      </w:r>
      <w:r w:rsidRPr="00DC2C27">
        <w:rPr>
          <w:rFonts w:asciiTheme="majorHAnsi" w:eastAsia="Times New Roman" w:hAnsiTheme="majorHAnsi" w:cs="Arial"/>
          <w:color w:val="444444"/>
          <w:sz w:val="24"/>
          <w:szCs w:val="24"/>
        </w:rPr>
        <w:t>and</w:t>
      </w:r>
      <w:r w:rsidRPr="00CD4AD9">
        <w:rPr>
          <w:rFonts w:asciiTheme="majorHAnsi" w:eastAsia="Times New Roman" w:hAnsiTheme="majorHAnsi" w:cs="Arial"/>
          <w:color w:val="444444"/>
          <w:sz w:val="24"/>
          <w:szCs w:val="24"/>
        </w:rPr>
        <w:t> </w:t>
      </w:r>
      <w:r w:rsidRPr="00CD4AD9">
        <w:rPr>
          <w:rFonts w:asciiTheme="majorHAnsi" w:eastAsia="Times New Roman" w:hAnsiTheme="majorHAnsi" w:cs="Arial"/>
          <w:b/>
          <w:bCs/>
          <w:color w:val="444444"/>
          <w:sz w:val="24"/>
          <w:szCs w:val="24"/>
        </w:rPr>
        <w:t>learnable</w:t>
      </w:r>
      <w:r w:rsidRPr="00CD4AD9">
        <w:rPr>
          <w:rFonts w:asciiTheme="majorHAnsi" w:eastAsia="Times New Roman" w:hAnsiTheme="majorHAnsi" w:cs="Arial"/>
          <w:color w:val="444444"/>
          <w:sz w:val="24"/>
          <w:szCs w:val="24"/>
        </w:rPr>
        <w:t> </w:t>
      </w:r>
      <w:r w:rsidRPr="00DC2C27">
        <w:rPr>
          <w:rFonts w:asciiTheme="majorHAnsi" w:eastAsia="Times New Roman" w:hAnsiTheme="majorHAnsi" w:cs="Arial"/>
          <w:color w:val="444444"/>
          <w:sz w:val="24"/>
          <w:szCs w:val="24"/>
        </w:rPr>
        <w:t>over multiple grades at increasing levels of depth and sophistication.</w:t>
      </w:r>
    </w:p>
    <w:p w:rsidR="00CD4AD9" w:rsidRPr="00CD4AD9" w:rsidRDefault="00DC2C27" w:rsidP="00CD4AD9">
      <w:pPr>
        <w:shd w:val="clear" w:color="auto" w:fill="F2F2F3"/>
        <w:spacing w:after="225" w:line="300" w:lineRule="atLeast"/>
        <w:ind w:left="600"/>
        <w:rPr>
          <w:rFonts w:asciiTheme="majorHAnsi" w:eastAsia="Times New Roman" w:hAnsiTheme="majorHAnsi" w:cs="Arial"/>
          <w:color w:val="444444"/>
          <w:sz w:val="24"/>
          <w:szCs w:val="24"/>
        </w:rPr>
      </w:pPr>
      <w:r w:rsidRPr="00DC2C27">
        <w:rPr>
          <w:rFonts w:asciiTheme="majorHAnsi" w:eastAsia="Times New Roman" w:hAnsiTheme="majorHAnsi" w:cs="Arial"/>
          <w:color w:val="444444"/>
          <w:sz w:val="24"/>
          <w:szCs w:val="24"/>
        </w:rPr>
        <w:t>Disciplinary ideas are grouped in four domains: the</w:t>
      </w:r>
      <w:r w:rsidRPr="00CD4AD9">
        <w:rPr>
          <w:rFonts w:asciiTheme="majorHAnsi" w:eastAsia="Times New Roman" w:hAnsiTheme="majorHAnsi" w:cs="Arial"/>
          <w:color w:val="444444"/>
          <w:sz w:val="24"/>
          <w:szCs w:val="24"/>
        </w:rPr>
        <w:t> </w:t>
      </w:r>
      <w:hyperlink r:id="rId10" w:history="1">
        <w:r w:rsidRPr="00CD4AD9">
          <w:rPr>
            <w:rFonts w:asciiTheme="majorHAnsi" w:eastAsia="Times New Roman" w:hAnsiTheme="majorHAnsi" w:cs="Arial"/>
            <w:color w:val="CC3300"/>
            <w:sz w:val="24"/>
            <w:szCs w:val="24"/>
            <w:u w:val="single"/>
          </w:rPr>
          <w:t>physical sciences</w:t>
        </w:r>
      </w:hyperlink>
      <w:r w:rsidRPr="00DC2C27">
        <w:rPr>
          <w:rFonts w:asciiTheme="majorHAnsi" w:eastAsia="Times New Roman" w:hAnsiTheme="majorHAnsi" w:cs="Arial"/>
          <w:color w:val="444444"/>
          <w:sz w:val="24"/>
          <w:szCs w:val="24"/>
        </w:rPr>
        <w:t>; the</w:t>
      </w:r>
      <w:r w:rsidRPr="00CD4AD9">
        <w:rPr>
          <w:rFonts w:asciiTheme="majorHAnsi" w:eastAsia="Times New Roman" w:hAnsiTheme="majorHAnsi" w:cs="Arial"/>
          <w:color w:val="444444"/>
          <w:sz w:val="24"/>
          <w:szCs w:val="24"/>
        </w:rPr>
        <w:t> </w:t>
      </w:r>
      <w:hyperlink r:id="rId11" w:history="1">
        <w:r w:rsidRPr="00CD4AD9">
          <w:rPr>
            <w:rFonts w:asciiTheme="majorHAnsi" w:eastAsia="Times New Roman" w:hAnsiTheme="majorHAnsi" w:cs="Arial"/>
            <w:color w:val="CC3300"/>
            <w:sz w:val="24"/>
            <w:szCs w:val="24"/>
            <w:u w:val="single"/>
          </w:rPr>
          <w:t>life sciences</w:t>
        </w:r>
      </w:hyperlink>
      <w:r w:rsidRPr="00DC2C27">
        <w:rPr>
          <w:rFonts w:asciiTheme="majorHAnsi" w:eastAsia="Times New Roman" w:hAnsiTheme="majorHAnsi" w:cs="Arial"/>
          <w:color w:val="444444"/>
          <w:sz w:val="24"/>
          <w:szCs w:val="24"/>
        </w:rPr>
        <w:t>; the</w:t>
      </w:r>
      <w:r w:rsidRPr="00CD4AD9">
        <w:rPr>
          <w:rFonts w:asciiTheme="majorHAnsi" w:eastAsia="Times New Roman" w:hAnsiTheme="majorHAnsi" w:cs="Arial"/>
          <w:color w:val="444444"/>
          <w:sz w:val="24"/>
          <w:szCs w:val="24"/>
        </w:rPr>
        <w:t> </w:t>
      </w:r>
      <w:hyperlink r:id="rId12" w:history="1">
        <w:r w:rsidRPr="00CD4AD9">
          <w:rPr>
            <w:rFonts w:asciiTheme="majorHAnsi" w:eastAsia="Times New Roman" w:hAnsiTheme="majorHAnsi" w:cs="Arial"/>
            <w:color w:val="CC3300"/>
            <w:sz w:val="24"/>
            <w:szCs w:val="24"/>
            <w:u w:val="single"/>
          </w:rPr>
          <w:t>earth and space sciences</w:t>
        </w:r>
      </w:hyperlink>
      <w:r w:rsidRPr="00DC2C27">
        <w:rPr>
          <w:rFonts w:asciiTheme="majorHAnsi" w:eastAsia="Times New Roman" w:hAnsiTheme="majorHAnsi" w:cs="Arial"/>
          <w:color w:val="444444"/>
          <w:sz w:val="24"/>
          <w:szCs w:val="24"/>
        </w:rPr>
        <w:t>; and</w:t>
      </w:r>
      <w:r w:rsidRPr="00CD4AD9">
        <w:rPr>
          <w:rFonts w:asciiTheme="majorHAnsi" w:eastAsia="Times New Roman" w:hAnsiTheme="majorHAnsi" w:cs="Arial"/>
          <w:color w:val="444444"/>
          <w:sz w:val="24"/>
          <w:szCs w:val="24"/>
        </w:rPr>
        <w:t> </w:t>
      </w:r>
      <w:hyperlink r:id="rId13" w:history="1">
        <w:r w:rsidRPr="00CD4AD9">
          <w:rPr>
            <w:rFonts w:asciiTheme="majorHAnsi" w:eastAsia="Times New Roman" w:hAnsiTheme="majorHAnsi" w:cs="Arial"/>
            <w:color w:val="CC3300"/>
            <w:sz w:val="24"/>
            <w:szCs w:val="24"/>
            <w:u w:val="single"/>
          </w:rPr>
          <w:t>engineering, technology and applications of science</w:t>
        </w:r>
      </w:hyperlink>
      <w:r w:rsidR="00CD4AD9">
        <w:rPr>
          <w:rFonts w:asciiTheme="majorHAnsi" w:eastAsia="Times New Roman" w:hAnsiTheme="majorHAnsi" w:cs="Arial"/>
          <w:color w:val="444444"/>
          <w:sz w:val="24"/>
          <w:szCs w:val="24"/>
        </w:rPr>
        <w:t>.</w:t>
      </w:r>
    </w:p>
    <w:p w:rsidR="00DC2C27" w:rsidRPr="00CA3DAB" w:rsidRDefault="00CD4AD9" w:rsidP="00DC2C27">
      <w:pPr>
        <w:rPr>
          <w:rFonts w:asciiTheme="majorHAnsi" w:hAnsiTheme="majorHAnsi"/>
          <w:sz w:val="24"/>
          <w:szCs w:val="24"/>
        </w:rPr>
      </w:pPr>
      <w:r w:rsidRPr="00CA3DAB">
        <w:rPr>
          <w:rFonts w:asciiTheme="minorHAnsi" w:eastAsiaTheme="majorEastAsia" w:hAnsiTheme="minorHAnsi" w:cs="Segoe UI"/>
          <w:noProof/>
          <w:sz w:val="24"/>
          <w:szCs w:val="24"/>
        </w:rPr>
        <mc:AlternateContent>
          <mc:Choice Requires="wps">
            <w:drawing>
              <wp:anchor distT="0" distB="0" distL="114300" distR="114300" simplePos="0" relativeHeight="251666432" behindDoc="1" locked="0" layoutInCell="1" allowOverlap="1" wp14:anchorId="383F4131" wp14:editId="6DB4D12F">
                <wp:simplePos x="0" y="0"/>
                <wp:positionH relativeFrom="column">
                  <wp:posOffset>-161925</wp:posOffset>
                </wp:positionH>
                <wp:positionV relativeFrom="paragraph">
                  <wp:posOffset>165100</wp:posOffset>
                </wp:positionV>
                <wp:extent cx="6676389" cy="1771650"/>
                <wp:effectExtent l="0" t="0" r="10795" b="19050"/>
                <wp:wrapNone/>
                <wp:docPr id="6" name="Rectangle 6"/>
                <wp:cNvGraphicFramePr/>
                <a:graphic xmlns:a="http://schemas.openxmlformats.org/drawingml/2006/main">
                  <a:graphicData uri="http://schemas.microsoft.com/office/word/2010/wordprocessingShape">
                    <wps:wsp>
                      <wps:cNvSpPr/>
                      <wps:spPr>
                        <a:xfrm>
                          <a:off x="0" y="0"/>
                          <a:ext cx="6676389" cy="1771650"/>
                        </a:xfrm>
                        <a:prstGeom prst="rect">
                          <a:avLst/>
                        </a:prstGeom>
                        <a:solidFill>
                          <a:srgbClr val="FBD4B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5A59E" id="Rectangle 6" o:spid="_x0000_s1026" style="position:absolute;margin-left:-12.75pt;margin-top:13pt;width:525.7pt;height:1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" fillcolor="#fbd4b4" strokecolor="#1f4d78 [1604]" strokeweight="1pt"/>
            </w:pict>
          </mc:Fallback>
        </mc:AlternateContent>
      </w:r>
      <w:r w:rsidRPr="00CA3DAB">
        <w:rPr>
          <w:rFonts w:asciiTheme="majorHAnsi" w:hAnsiTheme="majorHAnsi"/>
          <w:sz w:val="24"/>
          <w:szCs w:val="24"/>
        </w:rPr>
        <w:t xml:space="preserve">Example: </w:t>
      </w:r>
    </w:p>
    <w:p w:rsidR="00CD4AD9" w:rsidRPr="002E044C" w:rsidRDefault="00CD4AD9" w:rsidP="00525D49">
      <w:pPr>
        <w:pStyle w:val="paragraph"/>
        <w:spacing w:before="0" w:beforeAutospacing="0" w:after="0" w:afterAutospacing="0"/>
        <w:ind w:hanging="90"/>
        <w:textAlignment w:val="baseline"/>
        <w:rPr>
          <w:rFonts w:asciiTheme="minorHAnsi" w:hAnsiTheme="minorHAnsi" w:cs="Segoe UI"/>
          <w:sz w:val="12"/>
          <w:szCs w:val="12"/>
        </w:rPr>
      </w:pPr>
      <w:r>
        <w:rPr>
          <w:rFonts w:asciiTheme="majorHAnsi" w:hAnsiTheme="majorHAnsi"/>
          <w:sz w:val="28"/>
          <w:szCs w:val="28"/>
        </w:rPr>
        <w:tab/>
      </w:r>
      <w:r w:rsidRPr="002E044C">
        <w:rPr>
          <w:rStyle w:val="normaltextrun"/>
          <w:rFonts w:asciiTheme="minorHAnsi" w:eastAsiaTheme="majorEastAsia" w:hAnsiTheme="minorHAnsi" w:cs="Segoe UI"/>
          <w:b/>
          <w:bCs/>
        </w:rPr>
        <w:t>LS1.C</w:t>
      </w:r>
      <w:r w:rsidRPr="002E044C">
        <w:rPr>
          <w:rStyle w:val="apple-converted-space"/>
          <w:rFonts w:asciiTheme="minorHAnsi" w:hAnsiTheme="minorHAnsi" w:cs="Segoe UI"/>
        </w:rPr>
        <w:t> </w:t>
      </w:r>
      <w:r w:rsidRPr="002E044C">
        <w:rPr>
          <w:rStyle w:val="normaltextrun"/>
          <w:rFonts w:asciiTheme="minorHAnsi" w:eastAsiaTheme="majorEastAsia" w:hAnsiTheme="minorHAnsi" w:cs="Segoe UI"/>
        </w:rPr>
        <w:t>All animals need food in order to live and grow. They obtain food from plants or from other animals. Plants need water and light to live and grow.</w:t>
      </w:r>
      <w:r w:rsidRPr="002E044C">
        <w:rPr>
          <w:rStyle w:val="eop"/>
          <w:rFonts w:asciiTheme="minorHAnsi" w:eastAsiaTheme="majorEastAsia" w:hAnsiTheme="minorHAnsi" w:cs="Segoe UI"/>
        </w:rPr>
        <w:t> </w:t>
      </w:r>
    </w:p>
    <w:p w:rsidR="00CD4AD9" w:rsidRPr="002E044C" w:rsidRDefault="00CD4AD9" w:rsidP="00CD4AD9">
      <w:pPr>
        <w:pStyle w:val="paragraph"/>
        <w:numPr>
          <w:ilvl w:val="0"/>
          <w:numId w:val="3"/>
        </w:numPr>
        <w:spacing w:before="0" w:beforeAutospacing="0" w:after="0" w:afterAutospacing="0"/>
        <w:ind w:firstLine="0"/>
        <w:textAlignment w:val="baseline"/>
        <w:rPr>
          <w:rStyle w:val="normaltextrun"/>
          <w:rFonts w:asciiTheme="minorHAnsi" w:hAnsiTheme="minorHAnsi" w:cs="Segoe UI"/>
          <w:sz w:val="12"/>
          <w:szCs w:val="12"/>
        </w:rPr>
      </w:pPr>
      <w:r w:rsidRPr="002E044C">
        <w:rPr>
          <w:rStyle w:val="normaltextrun"/>
          <w:rFonts w:asciiTheme="minorHAnsi" w:eastAsiaTheme="majorEastAsia" w:hAnsiTheme="minorHAnsi" w:cs="Segoe UI"/>
        </w:rPr>
        <w:t>Students discuss marine mammal characteristics (patterns). (</w:t>
      </w:r>
      <w:proofErr w:type="gramStart"/>
      <w:r w:rsidRPr="002E044C">
        <w:rPr>
          <w:rStyle w:val="normaltextrun"/>
          <w:rFonts w:asciiTheme="minorHAnsi" w:eastAsiaTheme="majorEastAsia" w:hAnsiTheme="minorHAnsi" w:cs="Segoe UI"/>
        </w:rPr>
        <w:t>e.g</w:t>
      </w:r>
      <w:proofErr w:type="gramEnd"/>
      <w:r w:rsidRPr="002E044C">
        <w:rPr>
          <w:rStyle w:val="normaltextrun"/>
          <w:rFonts w:asciiTheme="minorHAnsi" w:eastAsiaTheme="majorEastAsia" w:hAnsiTheme="minorHAnsi" w:cs="Segoe UI"/>
        </w:rPr>
        <w:t xml:space="preserve">. hair, production </w:t>
      </w:r>
      <w:r w:rsidR="00525D49">
        <w:rPr>
          <w:rStyle w:val="normaltextrun"/>
          <w:rFonts w:asciiTheme="minorHAnsi" w:eastAsiaTheme="majorEastAsia" w:hAnsiTheme="minorHAnsi" w:cs="Segoe UI"/>
        </w:rPr>
        <w:tab/>
      </w:r>
      <w:r w:rsidRPr="002E044C">
        <w:rPr>
          <w:rStyle w:val="normaltextrun"/>
          <w:rFonts w:asciiTheme="minorHAnsi" w:eastAsiaTheme="majorEastAsia" w:hAnsiTheme="minorHAnsi" w:cs="Segoe UI"/>
        </w:rPr>
        <w:t xml:space="preserve">of milk, liver birth, warm-blooded, breathe air through lungs. </w:t>
      </w:r>
    </w:p>
    <w:p w:rsidR="00CD4AD9" w:rsidRPr="002E044C" w:rsidRDefault="00525D49" w:rsidP="00CD4AD9">
      <w:pPr>
        <w:pStyle w:val="paragraph"/>
        <w:spacing w:before="0" w:beforeAutospacing="0" w:after="0" w:afterAutospacing="0"/>
        <w:ind w:left="720"/>
        <w:textAlignment w:val="baseline"/>
        <w:rPr>
          <w:rFonts w:asciiTheme="minorHAnsi" w:hAnsiTheme="minorHAnsi" w:cs="Segoe UI"/>
          <w:sz w:val="12"/>
          <w:szCs w:val="12"/>
        </w:rPr>
      </w:pPr>
      <w:r>
        <w:rPr>
          <w:rStyle w:val="normaltextrun"/>
          <w:rFonts w:asciiTheme="minorHAnsi" w:eastAsiaTheme="majorEastAsia" w:hAnsiTheme="minorHAnsi" w:cs="Segoe UI"/>
        </w:rPr>
        <w:tab/>
      </w:r>
      <w:r w:rsidR="00CD4AD9" w:rsidRPr="002E044C">
        <w:rPr>
          <w:rStyle w:val="normaltextrun"/>
          <w:rFonts w:asciiTheme="minorHAnsi" w:eastAsiaTheme="majorEastAsia" w:hAnsiTheme="minorHAnsi" w:cs="Segoe UI"/>
        </w:rPr>
        <w:t xml:space="preserve">Students play a whale feeding strategy game that helps students observe the </w:t>
      </w:r>
      <w:r>
        <w:rPr>
          <w:rStyle w:val="normaltextrun"/>
          <w:rFonts w:asciiTheme="minorHAnsi" w:eastAsiaTheme="majorEastAsia" w:hAnsiTheme="minorHAnsi" w:cs="Segoe UI"/>
        </w:rPr>
        <w:tab/>
      </w:r>
      <w:r w:rsidR="00CD4AD9" w:rsidRPr="002E044C">
        <w:rPr>
          <w:rStyle w:val="normaltextrun"/>
          <w:rFonts w:asciiTheme="minorHAnsi" w:eastAsiaTheme="majorEastAsia" w:hAnsiTheme="minorHAnsi" w:cs="Segoe UI"/>
        </w:rPr>
        <w:t xml:space="preserve">process of different feeding strategies. (Baleen whales feed on plankton and </w:t>
      </w:r>
      <w:r>
        <w:rPr>
          <w:rStyle w:val="normaltextrun"/>
          <w:rFonts w:asciiTheme="minorHAnsi" w:eastAsiaTheme="majorEastAsia" w:hAnsiTheme="minorHAnsi" w:cs="Segoe UI"/>
        </w:rPr>
        <w:tab/>
      </w:r>
      <w:r w:rsidR="00CD4AD9" w:rsidRPr="002E044C">
        <w:rPr>
          <w:rStyle w:val="normaltextrun"/>
          <w:rFonts w:asciiTheme="minorHAnsi" w:eastAsiaTheme="majorEastAsia" w:hAnsiTheme="minorHAnsi" w:cs="Segoe UI"/>
        </w:rPr>
        <w:t xml:space="preserve">small benthic organisms. The game uses combs (baleen) and floating parsley </w:t>
      </w:r>
      <w:r>
        <w:rPr>
          <w:rStyle w:val="normaltextrun"/>
          <w:rFonts w:asciiTheme="minorHAnsi" w:eastAsiaTheme="majorEastAsia" w:hAnsiTheme="minorHAnsi" w:cs="Segoe UI"/>
        </w:rPr>
        <w:tab/>
      </w:r>
      <w:r w:rsidR="00CD4AD9" w:rsidRPr="002E044C">
        <w:rPr>
          <w:rStyle w:val="normaltextrun"/>
          <w:rFonts w:asciiTheme="minorHAnsi" w:eastAsiaTheme="majorEastAsia" w:hAnsiTheme="minorHAnsi" w:cs="Segoe UI"/>
        </w:rPr>
        <w:t xml:space="preserve">(plankton)). </w:t>
      </w:r>
    </w:p>
    <w:p w:rsidR="00CD4AD9" w:rsidRDefault="00CD4AD9" w:rsidP="00CD4AD9">
      <w:pPr>
        <w:tabs>
          <w:tab w:val="left" w:pos="855"/>
        </w:tabs>
        <w:rPr>
          <w:rFonts w:asciiTheme="majorHAnsi" w:hAnsiTheme="majorHAnsi"/>
          <w:sz w:val="28"/>
          <w:szCs w:val="28"/>
        </w:rPr>
      </w:pPr>
    </w:p>
    <w:p w:rsidR="00CD4AD9" w:rsidRDefault="00CD4AD9" w:rsidP="00DC2C27">
      <w:pPr>
        <w:rPr>
          <w:rFonts w:asciiTheme="majorHAnsi" w:hAnsiTheme="majorHAnsi"/>
          <w:sz w:val="28"/>
          <w:szCs w:val="28"/>
        </w:rPr>
      </w:pPr>
    </w:p>
    <w:p w:rsidR="00CA3DAB" w:rsidRDefault="00CA3DAB" w:rsidP="00DC2C27">
      <w:pPr>
        <w:rPr>
          <w:rFonts w:asciiTheme="majorHAnsi" w:hAnsiTheme="majorHAnsi"/>
          <w:sz w:val="28"/>
          <w:szCs w:val="28"/>
        </w:rPr>
      </w:pPr>
    </w:p>
    <w:p w:rsidR="00CA3DAB" w:rsidRDefault="00CA3DAB" w:rsidP="00DC2C27">
      <w:pPr>
        <w:rPr>
          <w:rFonts w:asciiTheme="majorHAnsi" w:hAnsiTheme="majorHAnsi"/>
          <w:sz w:val="28"/>
          <w:szCs w:val="28"/>
        </w:rPr>
      </w:pPr>
    </w:p>
    <w:p w:rsidR="00CA3DAB" w:rsidRDefault="00CA3DAB" w:rsidP="00DC2C27">
      <w:pPr>
        <w:rPr>
          <w:rFonts w:asciiTheme="majorHAnsi" w:hAnsiTheme="majorHAnsi"/>
          <w:sz w:val="28"/>
          <w:szCs w:val="28"/>
        </w:rPr>
      </w:pPr>
    </w:p>
    <w:p w:rsidR="00CA3DAB" w:rsidRDefault="00CA3DAB" w:rsidP="00DC2C27">
      <w:pPr>
        <w:rPr>
          <w:rFonts w:asciiTheme="majorHAnsi" w:hAnsiTheme="majorHAnsi"/>
          <w:sz w:val="28"/>
          <w:szCs w:val="28"/>
        </w:rPr>
      </w:pPr>
    </w:p>
    <w:p w:rsidR="00CA3DAB" w:rsidRDefault="00CA3DAB" w:rsidP="00DC2C27">
      <w:pPr>
        <w:rPr>
          <w:rFonts w:asciiTheme="majorHAnsi" w:hAnsiTheme="majorHAnsi"/>
          <w:sz w:val="28"/>
          <w:szCs w:val="28"/>
        </w:rPr>
      </w:pPr>
    </w:p>
    <w:p w:rsidR="00CA3DAB" w:rsidRDefault="00CA3DAB" w:rsidP="00DC2C27">
      <w:pPr>
        <w:rPr>
          <w:rFonts w:asciiTheme="majorHAnsi" w:hAnsiTheme="majorHAnsi"/>
          <w:sz w:val="28"/>
          <w:szCs w:val="28"/>
        </w:rPr>
      </w:pPr>
    </w:p>
    <w:p w:rsidR="00CA3DAB" w:rsidRDefault="00CA3DAB" w:rsidP="00DC2C27">
      <w:pPr>
        <w:rPr>
          <w:rFonts w:asciiTheme="majorHAnsi" w:hAnsiTheme="majorHAnsi"/>
          <w:sz w:val="28"/>
          <w:szCs w:val="28"/>
        </w:rPr>
      </w:pPr>
    </w:p>
    <w:p w:rsidR="00CA3DAB" w:rsidRDefault="00CA3DAB" w:rsidP="00DC2C27">
      <w:pPr>
        <w:rPr>
          <w:rFonts w:asciiTheme="majorHAnsi" w:hAnsiTheme="majorHAnsi"/>
          <w:sz w:val="28"/>
          <w:szCs w:val="28"/>
        </w:rPr>
      </w:pPr>
    </w:p>
    <w:p w:rsidR="00CA3DAB" w:rsidRDefault="00CA3DAB" w:rsidP="00DC2C27">
      <w:pPr>
        <w:rPr>
          <w:rFonts w:asciiTheme="majorHAnsi" w:hAnsiTheme="majorHAnsi"/>
          <w:sz w:val="28"/>
          <w:szCs w:val="28"/>
        </w:rPr>
      </w:pPr>
    </w:p>
    <w:p w:rsidR="00CA3DAB" w:rsidRDefault="00CA3DAB" w:rsidP="00DC2C27">
      <w:pPr>
        <w:rPr>
          <w:rFonts w:asciiTheme="majorHAnsi" w:hAnsiTheme="majorHAnsi"/>
          <w:sz w:val="28"/>
          <w:szCs w:val="28"/>
        </w:rPr>
      </w:pPr>
    </w:p>
    <w:p w:rsidR="00CA3DAB" w:rsidRDefault="00CA3DAB" w:rsidP="00DC2C27">
      <w:pPr>
        <w:rPr>
          <w:rFonts w:asciiTheme="majorHAnsi" w:hAnsiTheme="majorHAnsi"/>
          <w:sz w:val="28"/>
          <w:szCs w:val="28"/>
        </w:rPr>
      </w:pPr>
      <w:r>
        <w:rPr>
          <w:rFonts w:asciiTheme="minorHAnsi" w:eastAsiaTheme="majorEastAsia" w:hAnsiTheme="minorHAnsi" w:cs="Segoe UI"/>
          <w:noProof/>
        </w:rPr>
        <mc:AlternateContent>
          <mc:Choice Requires="wps">
            <w:drawing>
              <wp:anchor distT="0" distB="0" distL="114300" distR="114300" simplePos="0" relativeHeight="251679744" behindDoc="1" locked="0" layoutInCell="1" allowOverlap="1" wp14:anchorId="274BA87A" wp14:editId="1C8B0AFE">
                <wp:simplePos x="0" y="0"/>
                <wp:positionH relativeFrom="column">
                  <wp:posOffset>-47624</wp:posOffset>
                </wp:positionH>
                <wp:positionV relativeFrom="paragraph">
                  <wp:posOffset>168910</wp:posOffset>
                </wp:positionV>
                <wp:extent cx="2209800" cy="3333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09800" cy="333375"/>
                        </a:xfrm>
                        <a:prstGeom prst="rect">
                          <a:avLst/>
                        </a:prstGeom>
                        <a:solidFill>
                          <a:srgbClr val="D6E3B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56060" id="Rectangle 13" o:spid="_x0000_s1026" style="position:absolute;margin-left:-3.75pt;margin-top:13.3pt;width:174pt;height:2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" fillcolor="#d6e3bc" strokecolor="#1f4d78 [1604]" strokeweight="1pt"/>
            </w:pict>
          </mc:Fallback>
        </mc:AlternateContent>
      </w:r>
    </w:p>
    <w:p w:rsidR="00DC2C27" w:rsidRPr="00DC2C27" w:rsidRDefault="00DC2C27" w:rsidP="00DC2C27">
      <w:pPr>
        <w:rPr>
          <w:rFonts w:asciiTheme="majorHAnsi" w:hAnsiTheme="majorHAnsi"/>
          <w:sz w:val="28"/>
          <w:szCs w:val="28"/>
        </w:rPr>
      </w:pPr>
      <w:r w:rsidRPr="00DC2C27">
        <w:rPr>
          <w:rFonts w:asciiTheme="majorHAnsi" w:hAnsiTheme="majorHAnsi"/>
          <w:sz w:val="28"/>
          <w:szCs w:val="28"/>
        </w:rPr>
        <w:t>CCCs = Crosscutting Concepts</w:t>
      </w:r>
    </w:p>
    <w:p w:rsidR="00DC2C27" w:rsidRPr="00DC2C27" w:rsidRDefault="00DC2C27" w:rsidP="00DC2C27">
      <w:pPr>
        <w:rPr>
          <w:rFonts w:asciiTheme="majorHAnsi" w:hAnsiTheme="majorHAnsi"/>
          <w:sz w:val="28"/>
          <w:szCs w:val="28"/>
        </w:rPr>
      </w:pPr>
    </w:p>
    <w:p w:rsidR="00DC2C27" w:rsidRPr="00DC2C27" w:rsidRDefault="00CA3DAB" w:rsidP="00DC2C27">
      <w:pPr>
        <w:rPr>
          <w:rFonts w:asciiTheme="majorHAnsi" w:hAnsiTheme="majorHAnsi"/>
          <w:sz w:val="28"/>
          <w:szCs w:val="28"/>
        </w:rPr>
      </w:pPr>
      <w:r w:rsidRPr="00CA3DAB">
        <w:rPr>
          <w:rFonts w:asciiTheme="majorHAnsi" w:hAnsiTheme="majorHAnsi" w:cs="Arial"/>
          <w:noProof/>
          <w:color w:val="444444"/>
          <w:sz w:val="24"/>
          <w:szCs w:val="24"/>
          <w:shd w:val="clear" w:color="auto" w:fill="F2F2F3"/>
        </w:rPr>
        <mc:AlternateContent>
          <mc:Choice Requires="wps">
            <w:drawing>
              <wp:anchor distT="0" distB="0" distL="114300" distR="114300" simplePos="0" relativeHeight="251681792" behindDoc="0" locked="0" layoutInCell="1" allowOverlap="1" wp14:anchorId="6E62726E" wp14:editId="51CCDC32">
                <wp:simplePos x="0" y="0"/>
                <wp:positionH relativeFrom="column">
                  <wp:posOffset>-190500</wp:posOffset>
                </wp:positionH>
                <wp:positionV relativeFrom="paragraph">
                  <wp:posOffset>165100</wp:posOffset>
                </wp:positionV>
                <wp:extent cx="238125" cy="1419225"/>
                <wp:effectExtent l="38100" t="0" r="28575" b="28575"/>
                <wp:wrapNone/>
                <wp:docPr id="14" name="Left Brace 14"/>
                <wp:cNvGraphicFramePr/>
                <a:graphic xmlns:a="http://schemas.openxmlformats.org/drawingml/2006/main">
                  <a:graphicData uri="http://schemas.microsoft.com/office/word/2010/wordprocessingShape">
                    <wps:wsp>
                      <wps:cNvSpPr/>
                      <wps:spPr>
                        <a:xfrm>
                          <a:off x="0" y="0"/>
                          <a:ext cx="238125" cy="1419225"/>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6CE49" id="Left Brace 14" o:spid="_x0000_s1026" type="#_x0000_t87" style="position:absolute;margin-left:-15pt;margin-top:13pt;width:18.75pt;height:11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" adj="302" strokecolor="#70ad47 [3209]" strokeweight=".5pt">
                <v:stroke joinstyle="miter"/>
              </v:shape>
            </w:pict>
          </mc:Fallback>
        </mc:AlternateContent>
      </w:r>
    </w:p>
    <w:p w:rsidR="00DC2C27" w:rsidRPr="00CA3DAB" w:rsidRDefault="00CA3DAB" w:rsidP="00DC2C27">
      <w:pPr>
        <w:rPr>
          <w:rFonts w:asciiTheme="majorHAnsi" w:hAnsiTheme="majorHAnsi"/>
          <w:sz w:val="24"/>
          <w:szCs w:val="24"/>
        </w:rPr>
      </w:pPr>
      <w:r w:rsidRPr="00CA3DAB">
        <w:rPr>
          <w:rFonts w:asciiTheme="majorHAnsi" w:hAnsiTheme="majorHAnsi" w:cs="Arial"/>
          <w:noProof/>
          <w:color w:val="444444"/>
          <w:sz w:val="24"/>
          <w:szCs w:val="24"/>
          <w:shd w:val="clear" w:color="auto" w:fill="F2F2F3"/>
        </w:rPr>
        <mc:AlternateContent>
          <mc:Choice Requires="wps">
            <w:drawing>
              <wp:anchor distT="45720" distB="45720" distL="114300" distR="114300" simplePos="0" relativeHeight="251682816" behindDoc="0" locked="0" layoutInCell="1" allowOverlap="1" wp14:anchorId="1BC0CE12" wp14:editId="4EAE539E">
                <wp:simplePos x="0" y="0"/>
                <wp:positionH relativeFrom="column">
                  <wp:posOffset>-1545906</wp:posOffset>
                </wp:positionH>
                <wp:positionV relativeFrom="paragraph">
                  <wp:posOffset>321310</wp:posOffset>
                </wp:positionV>
                <wp:extent cx="1977708" cy="601663"/>
                <wp:effectExtent l="2222" t="0" r="25083" b="25082"/>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77708" cy="601663"/>
                        </a:xfrm>
                        <a:prstGeom prst="rect">
                          <a:avLst/>
                        </a:prstGeom>
                        <a:solidFill>
                          <a:srgbClr val="FFFFFF"/>
                        </a:solidFill>
                        <a:ln w="9525">
                          <a:solidFill>
                            <a:srgbClr val="000000"/>
                          </a:solidFill>
                          <a:miter lim="800000"/>
                          <a:headEnd/>
                          <a:tailEnd/>
                        </a:ln>
                      </wps:spPr>
                      <wps:txbx>
                        <w:txbxContent>
                          <w:p w:rsidR="00CA3DAB" w:rsidRDefault="00CA3DAB" w:rsidP="00CA3DAB">
                            <w:r>
                              <w:rPr>
                                <w:rFonts w:asciiTheme="majorHAnsi" w:hAnsiTheme="majorHAnsi"/>
                              </w:rPr>
                              <w:t xml:space="preserve">Information from this section was taken verbatim from </w:t>
                            </w:r>
                            <w:hyperlink r:id="rId14" w:history="1">
                              <w:r w:rsidRPr="00A27478">
                                <w:rPr>
                                  <w:rStyle w:val="Hyperlink"/>
                                  <w:rFonts w:asciiTheme="majorHAnsi" w:hAnsiTheme="majorHAnsi"/>
                                </w:rPr>
                                <w:t>www.nextgenscience.org</w:t>
                              </w:r>
                            </w:hyperlink>
                            <w:r>
                              <w:rPr>
                                <w:rFonts w:asciiTheme="majorHAnsi" w:hAnsiTheme="maj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0CE12" id="_x0000_s1027" type="#_x0000_t202" style="position:absolute;margin-left:-121.7pt;margin-top:25.3pt;width:155.75pt;height:47.4pt;rotation:-90;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">
                <v:textbox>
                  <w:txbxContent>
                    <w:p w:rsidR="00CA3DAB" w:rsidRDefault="00CA3DAB" w:rsidP="00CA3DAB">
                      <w:r>
                        <w:rPr>
                          <w:rFonts w:asciiTheme="majorHAnsi" w:hAnsiTheme="majorHAnsi"/>
                        </w:rPr>
                        <w:t xml:space="preserve">Information from this section was taken verbatim from </w:t>
                      </w:r>
                      <w:hyperlink r:id="rId15" w:history="1">
                        <w:r w:rsidRPr="00A27478">
                          <w:rPr>
                            <w:rStyle w:val="Hyperlink"/>
                            <w:rFonts w:asciiTheme="majorHAnsi" w:hAnsiTheme="majorHAnsi"/>
                          </w:rPr>
                          <w:t>www.nextgenscience.org</w:t>
                        </w:r>
                      </w:hyperlink>
                      <w:r>
                        <w:rPr>
                          <w:rFonts w:asciiTheme="majorHAnsi" w:hAnsiTheme="majorHAnsi"/>
                        </w:rPr>
                        <w:t xml:space="preserve"> </w:t>
                      </w:r>
                    </w:p>
                  </w:txbxContent>
                </v:textbox>
              </v:shape>
            </w:pict>
          </mc:Fallback>
        </mc:AlternateContent>
      </w:r>
      <w:r w:rsidRPr="00CA3DAB">
        <w:rPr>
          <w:rFonts w:asciiTheme="majorHAnsi" w:hAnsiTheme="majorHAnsi" w:cs="Arial"/>
          <w:color w:val="444444"/>
          <w:sz w:val="24"/>
          <w:szCs w:val="24"/>
          <w:shd w:val="clear" w:color="auto" w:fill="F2F2F3"/>
        </w:rPr>
        <w:t>Crosscutting concepts have application across all domains of science. As such, they are a way of linking the different domains of science. They include: Patterns, similarity, and diversity; Cause and effect; Scale, proportion and quantity; Systems and system models; Energy and matter; Structure and function; Stability and change. The Framework emphasizes that these concepts need to be made explicit for students because they provide an organizational schema for interrelating knowledge from various science fields into a coherent and scientifically-based view of the world</w:t>
      </w:r>
    </w:p>
    <w:p w:rsidR="00041A7C" w:rsidRDefault="00041A7C"/>
    <w:p w:rsidR="00CA3DAB" w:rsidRDefault="00CA3DAB"/>
    <w:p w:rsidR="00CA3DAB" w:rsidRDefault="00CA3DAB">
      <w:pPr>
        <w:rPr>
          <w:rFonts w:asciiTheme="majorHAnsi" w:hAnsiTheme="majorHAnsi"/>
          <w:sz w:val="24"/>
          <w:szCs w:val="24"/>
        </w:rPr>
      </w:pPr>
      <w:r>
        <w:rPr>
          <w:rFonts w:asciiTheme="majorHAnsi" w:hAnsiTheme="majorHAnsi"/>
          <w:sz w:val="24"/>
          <w:szCs w:val="24"/>
        </w:rPr>
        <w:t xml:space="preserve">Example: </w:t>
      </w:r>
    </w:p>
    <w:p w:rsidR="00CA3DAB" w:rsidRPr="00CA3DAB" w:rsidRDefault="00CA3DAB">
      <w:pPr>
        <w:rPr>
          <w:rFonts w:asciiTheme="majorHAnsi" w:hAnsiTheme="majorHAnsi"/>
          <w:sz w:val="24"/>
          <w:szCs w:val="24"/>
        </w:rPr>
      </w:pPr>
      <w:bookmarkStart w:id="0" w:name="_GoBack"/>
      <w:bookmarkEnd w:id="0"/>
      <w:r>
        <w:rPr>
          <w:rFonts w:asciiTheme="minorHAnsi" w:eastAsiaTheme="majorEastAsia" w:hAnsiTheme="minorHAnsi" w:cs="Segoe UI"/>
          <w:noProof/>
        </w:rPr>
        <mc:AlternateContent>
          <mc:Choice Requires="wps">
            <w:drawing>
              <wp:anchor distT="0" distB="0" distL="114300" distR="114300" simplePos="0" relativeHeight="251684864" behindDoc="1" locked="0" layoutInCell="1" allowOverlap="1" wp14:anchorId="72665584" wp14:editId="5AEB8ABC">
                <wp:simplePos x="0" y="0"/>
                <wp:positionH relativeFrom="column">
                  <wp:posOffset>-514350</wp:posOffset>
                </wp:positionH>
                <wp:positionV relativeFrom="paragraph">
                  <wp:posOffset>238125</wp:posOffset>
                </wp:positionV>
                <wp:extent cx="6991350" cy="10096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6991350" cy="1009650"/>
                        </a:xfrm>
                        <a:prstGeom prst="rect">
                          <a:avLst/>
                        </a:prstGeom>
                        <a:solidFill>
                          <a:srgbClr val="D6E3BC"/>
                        </a:solidFill>
                      </wps:spPr>
                      <wps:style>
                        <a:lnRef idx="2">
                          <a:schemeClr val="accent1">
                            <a:shade val="50000"/>
                          </a:schemeClr>
                        </a:lnRef>
                        <a:fillRef idx="1">
                          <a:schemeClr val="accent1"/>
                        </a:fillRef>
                        <a:effectRef idx="0">
                          <a:schemeClr val="accent1"/>
                        </a:effectRef>
                        <a:fontRef idx="minor">
                          <a:schemeClr val="lt1"/>
                        </a:fontRef>
                      </wps:style>
                      <wps:txbx>
                        <w:txbxContent>
                          <w:p w:rsidR="00CA3DAB" w:rsidRPr="00CA3DAB" w:rsidRDefault="00CA3DAB" w:rsidP="00CA3DAB">
                            <w:pPr>
                              <w:pStyle w:val="paragraph"/>
                              <w:spacing w:before="0" w:beforeAutospacing="0" w:after="0" w:afterAutospacing="0"/>
                              <w:textAlignment w:val="baseline"/>
                              <w:rPr>
                                <w:rFonts w:asciiTheme="minorHAnsi" w:eastAsiaTheme="majorEastAsia" w:hAnsiTheme="minorHAnsi" w:cs="Segoe UI"/>
                                <w:bCs/>
                                <w:color w:val="000000" w:themeColor="text1"/>
                              </w:rPr>
                            </w:pPr>
                            <w:r w:rsidRPr="00CA3DAB">
                              <w:rPr>
                                <w:rStyle w:val="normaltextrun"/>
                                <w:rFonts w:asciiTheme="minorHAnsi" w:eastAsiaTheme="majorEastAsia" w:hAnsiTheme="minorHAnsi" w:cs="Segoe UI"/>
                                <w:bCs/>
                                <w:color w:val="000000" w:themeColor="text1"/>
                              </w:rPr>
                              <w:t>CCC</w:t>
                            </w:r>
                            <w:r w:rsidRPr="00CA3DAB">
                              <w:rPr>
                                <w:rStyle w:val="apple-converted-space"/>
                                <w:rFonts w:asciiTheme="minorHAnsi" w:hAnsiTheme="minorHAnsi" w:cs="Segoe UI"/>
                                <w:color w:val="000000" w:themeColor="text1"/>
                              </w:rPr>
                              <w:t> </w:t>
                            </w:r>
                            <w:r w:rsidRPr="00CA3DAB">
                              <w:rPr>
                                <w:rStyle w:val="normaltextrun"/>
                                <w:rFonts w:asciiTheme="minorHAnsi" w:eastAsiaTheme="majorEastAsia" w:hAnsiTheme="minorHAnsi" w:cs="Segoe UI"/>
                                <w:color w:val="000000" w:themeColor="text1"/>
                              </w:rPr>
                              <w:t>Patterns in the natural and human designed world can be observed as used as evidence</w:t>
                            </w:r>
                            <w:r w:rsidRPr="00CA3DAB">
                              <w:rPr>
                                <w:rStyle w:val="eop"/>
                                <w:rFonts w:asciiTheme="minorHAnsi" w:eastAsiaTheme="majorEastAsia" w:hAnsiTheme="minorHAnsi" w:cs="Segoe UI"/>
                                <w:color w:val="000000" w:themeColor="text1"/>
                              </w:rPr>
                              <w:t> </w:t>
                            </w:r>
                          </w:p>
                          <w:p w:rsidR="00CA3DAB" w:rsidRPr="00CA3DAB" w:rsidRDefault="00CA3DAB" w:rsidP="00CA3DAB">
                            <w:pPr>
                              <w:pStyle w:val="paragraph"/>
                              <w:numPr>
                                <w:ilvl w:val="0"/>
                                <w:numId w:val="5"/>
                              </w:numPr>
                              <w:spacing w:before="0" w:beforeAutospacing="0" w:after="0" w:afterAutospacing="0"/>
                              <w:ind w:firstLine="0"/>
                              <w:textAlignment w:val="baseline"/>
                              <w:rPr>
                                <w:rFonts w:asciiTheme="minorHAnsi" w:hAnsiTheme="minorHAnsi" w:cs="Segoe UI"/>
                                <w:color w:val="000000" w:themeColor="text1"/>
                                <w:sz w:val="12"/>
                                <w:szCs w:val="12"/>
                              </w:rPr>
                            </w:pPr>
                            <w:r w:rsidRPr="00CA3DAB">
                              <w:rPr>
                                <w:rStyle w:val="normaltextrun"/>
                                <w:rFonts w:asciiTheme="minorHAnsi" w:eastAsiaTheme="majorEastAsia" w:hAnsiTheme="minorHAnsi" w:cs="Segoe UI"/>
                                <w:color w:val="000000" w:themeColor="text1"/>
                              </w:rPr>
                              <w:t>Students observe the patterns in the needs of living things.</w:t>
                            </w:r>
                            <w:r w:rsidRPr="00CA3DAB">
                              <w:rPr>
                                <w:rStyle w:val="eop"/>
                                <w:rFonts w:asciiTheme="minorHAnsi" w:eastAsiaTheme="majorEastAsia" w:hAnsiTheme="minorHAnsi" w:cs="Segoe UI"/>
                                <w:color w:val="000000" w:themeColor="text1"/>
                              </w:rPr>
                              <w:t> </w:t>
                            </w:r>
                          </w:p>
                          <w:p w:rsidR="00CA3DAB" w:rsidRPr="00CA3DAB" w:rsidRDefault="00CA3DAB" w:rsidP="00CA3DAB">
                            <w:pPr>
                              <w:pStyle w:val="paragraph"/>
                              <w:numPr>
                                <w:ilvl w:val="0"/>
                                <w:numId w:val="5"/>
                              </w:numPr>
                              <w:spacing w:before="0" w:beforeAutospacing="0" w:after="0" w:afterAutospacing="0"/>
                              <w:ind w:firstLine="0"/>
                              <w:textAlignment w:val="baseline"/>
                              <w:rPr>
                                <w:rFonts w:asciiTheme="minorHAnsi" w:hAnsiTheme="minorHAnsi" w:cs="Segoe UI"/>
                                <w:color w:val="000000" w:themeColor="text1"/>
                                <w:sz w:val="12"/>
                                <w:szCs w:val="12"/>
                              </w:rPr>
                            </w:pPr>
                            <w:r w:rsidRPr="00CA3DAB">
                              <w:rPr>
                                <w:rStyle w:val="normaltextrun"/>
                                <w:rFonts w:asciiTheme="minorHAnsi" w:eastAsiaTheme="majorEastAsia" w:hAnsiTheme="minorHAnsi" w:cs="Segoe UI"/>
                                <w:color w:val="000000" w:themeColor="text1"/>
                              </w:rPr>
                              <w:t>Students observe the patterns in animal behavior.</w:t>
                            </w:r>
                          </w:p>
                          <w:p w:rsidR="00CA3DAB" w:rsidRPr="00CA3DAB" w:rsidRDefault="00CA3DAB" w:rsidP="00CA3DAB">
                            <w:pPr>
                              <w:pStyle w:val="paragraph"/>
                              <w:numPr>
                                <w:ilvl w:val="0"/>
                                <w:numId w:val="5"/>
                              </w:numPr>
                              <w:spacing w:before="0" w:beforeAutospacing="0" w:after="0" w:afterAutospacing="0"/>
                              <w:ind w:firstLine="0"/>
                              <w:textAlignment w:val="baseline"/>
                              <w:rPr>
                                <w:rFonts w:asciiTheme="minorHAnsi" w:hAnsiTheme="minorHAnsi" w:cs="Segoe UI"/>
                                <w:color w:val="000000" w:themeColor="text1"/>
                                <w:sz w:val="12"/>
                                <w:szCs w:val="12"/>
                              </w:rPr>
                            </w:pPr>
                            <w:r w:rsidRPr="00CA3DAB">
                              <w:rPr>
                                <w:rStyle w:val="normaltextrun"/>
                                <w:rFonts w:asciiTheme="minorHAnsi" w:eastAsiaTheme="majorEastAsia" w:hAnsiTheme="minorHAnsi" w:cs="Segoe UI"/>
                                <w:color w:val="000000" w:themeColor="text1"/>
                              </w:rPr>
                              <w:t xml:space="preserve">Students observe physical patterns in marine mammals using pictures and artifacts (eyes, ears, </w:t>
                            </w:r>
                            <w:r w:rsidR="00525D49">
                              <w:rPr>
                                <w:rStyle w:val="normaltextrun"/>
                                <w:rFonts w:asciiTheme="minorHAnsi" w:eastAsiaTheme="majorEastAsia" w:hAnsiTheme="minorHAnsi" w:cs="Segoe UI"/>
                                <w:color w:val="000000" w:themeColor="text1"/>
                              </w:rPr>
                              <w:tab/>
                            </w:r>
                            <w:r w:rsidRPr="00CA3DAB">
                              <w:rPr>
                                <w:rStyle w:val="normaltextrun"/>
                                <w:rFonts w:asciiTheme="minorHAnsi" w:eastAsiaTheme="majorEastAsia" w:hAnsiTheme="minorHAnsi" w:cs="Segoe UI"/>
                                <w:color w:val="000000" w:themeColor="text1"/>
                              </w:rPr>
                              <w:t xml:space="preserve">mouth, etc.) </w:t>
                            </w:r>
                          </w:p>
                          <w:p w:rsidR="00CA3DAB" w:rsidRDefault="00CA3DAB" w:rsidP="00CA3D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665584" id="Rectangle 16" o:spid="_x0000_s1028" style="position:absolute;margin-left:-40.5pt;margin-top:18.75pt;width:550.5pt;height:79.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" fillcolor="#d6e3bc" strokecolor="#1f4d78 [1604]" strokeweight="1pt">
                <v:textbox>
                  <w:txbxContent>
                    <w:p w:rsidR="00CA3DAB" w:rsidRPr="00CA3DAB" w:rsidRDefault="00CA3DAB" w:rsidP="00CA3DAB">
                      <w:pPr>
                        <w:pStyle w:val="paragraph"/>
                        <w:spacing w:before="0" w:beforeAutospacing="0" w:after="0" w:afterAutospacing="0"/>
                        <w:textAlignment w:val="baseline"/>
                        <w:rPr>
                          <w:rFonts w:asciiTheme="minorHAnsi" w:eastAsiaTheme="majorEastAsia" w:hAnsiTheme="minorHAnsi" w:cs="Segoe UI"/>
                          <w:bCs/>
                          <w:color w:val="000000" w:themeColor="text1"/>
                        </w:rPr>
                      </w:pPr>
                      <w:r w:rsidRPr="00CA3DAB">
                        <w:rPr>
                          <w:rStyle w:val="normaltextrun"/>
                          <w:rFonts w:asciiTheme="minorHAnsi" w:eastAsiaTheme="majorEastAsia" w:hAnsiTheme="minorHAnsi" w:cs="Segoe UI"/>
                          <w:bCs/>
                          <w:color w:val="000000" w:themeColor="text1"/>
                        </w:rPr>
                        <w:t>CCC</w:t>
                      </w:r>
                      <w:r w:rsidRPr="00CA3DAB">
                        <w:rPr>
                          <w:rStyle w:val="apple-converted-space"/>
                          <w:rFonts w:asciiTheme="minorHAnsi" w:hAnsiTheme="minorHAnsi" w:cs="Segoe UI"/>
                          <w:color w:val="000000" w:themeColor="text1"/>
                        </w:rPr>
                        <w:t> </w:t>
                      </w:r>
                      <w:r w:rsidRPr="00CA3DAB">
                        <w:rPr>
                          <w:rStyle w:val="normaltextrun"/>
                          <w:rFonts w:asciiTheme="minorHAnsi" w:eastAsiaTheme="majorEastAsia" w:hAnsiTheme="minorHAnsi" w:cs="Segoe UI"/>
                          <w:color w:val="000000" w:themeColor="text1"/>
                        </w:rPr>
                        <w:t>Patterns in the natural and human designed world can be observed as used as evidence</w:t>
                      </w:r>
                      <w:r w:rsidRPr="00CA3DAB">
                        <w:rPr>
                          <w:rStyle w:val="eop"/>
                          <w:rFonts w:asciiTheme="minorHAnsi" w:eastAsiaTheme="majorEastAsia" w:hAnsiTheme="minorHAnsi" w:cs="Segoe UI"/>
                          <w:color w:val="000000" w:themeColor="text1"/>
                        </w:rPr>
                        <w:t> </w:t>
                      </w:r>
                    </w:p>
                    <w:p w:rsidR="00CA3DAB" w:rsidRPr="00CA3DAB" w:rsidRDefault="00CA3DAB" w:rsidP="00CA3DAB">
                      <w:pPr>
                        <w:pStyle w:val="paragraph"/>
                        <w:numPr>
                          <w:ilvl w:val="0"/>
                          <w:numId w:val="5"/>
                        </w:numPr>
                        <w:spacing w:before="0" w:beforeAutospacing="0" w:after="0" w:afterAutospacing="0"/>
                        <w:ind w:firstLine="0"/>
                        <w:textAlignment w:val="baseline"/>
                        <w:rPr>
                          <w:rFonts w:asciiTheme="minorHAnsi" w:hAnsiTheme="minorHAnsi" w:cs="Segoe UI"/>
                          <w:color w:val="000000" w:themeColor="text1"/>
                          <w:sz w:val="12"/>
                          <w:szCs w:val="12"/>
                        </w:rPr>
                      </w:pPr>
                      <w:r w:rsidRPr="00CA3DAB">
                        <w:rPr>
                          <w:rStyle w:val="normaltextrun"/>
                          <w:rFonts w:asciiTheme="minorHAnsi" w:eastAsiaTheme="majorEastAsia" w:hAnsiTheme="minorHAnsi" w:cs="Segoe UI"/>
                          <w:color w:val="000000" w:themeColor="text1"/>
                        </w:rPr>
                        <w:t>Students observe the patterns in the needs of living things.</w:t>
                      </w:r>
                      <w:r w:rsidRPr="00CA3DAB">
                        <w:rPr>
                          <w:rStyle w:val="eop"/>
                          <w:rFonts w:asciiTheme="minorHAnsi" w:eastAsiaTheme="majorEastAsia" w:hAnsiTheme="minorHAnsi" w:cs="Segoe UI"/>
                          <w:color w:val="000000" w:themeColor="text1"/>
                        </w:rPr>
                        <w:t> </w:t>
                      </w:r>
                    </w:p>
                    <w:p w:rsidR="00CA3DAB" w:rsidRPr="00CA3DAB" w:rsidRDefault="00CA3DAB" w:rsidP="00CA3DAB">
                      <w:pPr>
                        <w:pStyle w:val="paragraph"/>
                        <w:numPr>
                          <w:ilvl w:val="0"/>
                          <w:numId w:val="5"/>
                        </w:numPr>
                        <w:spacing w:before="0" w:beforeAutospacing="0" w:after="0" w:afterAutospacing="0"/>
                        <w:ind w:firstLine="0"/>
                        <w:textAlignment w:val="baseline"/>
                        <w:rPr>
                          <w:rFonts w:asciiTheme="minorHAnsi" w:hAnsiTheme="minorHAnsi" w:cs="Segoe UI"/>
                          <w:color w:val="000000" w:themeColor="text1"/>
                          <w:sz w:val="12"/>
                          <w:szCs w:val="12"/>
                        </w:rPr>
                      </w:pPr>
                      <w:r w:rsidRPr="00CA3DAB">
                        <w:rPr>
                          <w:rStyle w:val="normaltextrun"/>
                          <w:rFonts w:asciiTheme="minorHAnsi" w:eastAsiaTheme="majorEastAsia" w:hAnsiTheme="minorHAnsi" w:cs="Segoe UI"/>
                          <w:color w:val="000000" w:themeColor="text1"/>
                        </w:rPr>
                        <w:t>Students observe the patterns in animal behavior.</w:t>
                      </w:r>
                    </w:p>
                    <w:p w:rsidR="00CA3DAB" w:rsidRPr="00CA3DAB" w:rsidRDefault="00CA3DAB" w:rsidP="00CA3DAB">
                      <w:pPr>
                        <w:pStyle w:val="paragraph"/>
                        <w:numPr>
                          <w:ilvl w:val="0"/>
                          <w:numId w:val="5"/>
                        </w:numPr>
                        <w:spacing w:before="0" w:beforeAutospacing="0" w:after="0" w:afterAutospacing="0"/>
                        <w:ind w:firstLine="0"/>
                        <w:textAlignment w:val="baseline"/>
                        <w:rPr>
                          <w:rFonts w:asciiTheme="minorHAnsi" w:hAnsiTheme="minorHAnsi" w:cs="Segoe UI"/>
                          <w:color w:val="000000" w:themeColor="text1"/>
                          <w:sz w:val="12"/>
                          <w:szCs w:val="12"/>
                        </w:rPr>
                      </w:pPr>
                      <w:r w:rsidRPr="00CA3DAB">
                        <w:rPr>
                          <w:rStyle w:val="normaltextrun"/>
                          <w:rFonts w:asciiTheme="minorHAnsi" w:eastAsiaTheme="majorEastAsia" w:hAnsiTheme="minorHAnsi" w:cs="Segoe UI"/>
                          <w:color w:val="000000" w:themeColor="text1"/>
                        </w:rPr>
                        <w:t xml:space="preserve">Students observe physical patterns in marine mammals using pictures and artifacts (eyes, ears, </w:t>
                      </w:r>
                      <w:r w:rsidR="00525D49">
                        <w:rPr>
                          <w:rStyle w:val="normaltextrun"/>
                          <w:rFonts w:asciiTheme="minorHAnsi" w:eastAsiaTheme="majorEastAsia" w:hAnsiTheme="minorHAnsi" w:cs="Segoe UI"/>
                          <w:color w:val="000000" w:themeColor="text1"/>
                        </w:rPr>
                        <w:tab/>
                      </w:r>
                      <w:r w:rsidRPr="00CA3DAB">
                        <w:rPr>
                          <w:rStyle w:val="normaltextrun"/>
                          <w:rFonts w:asciiTheme="minorHAnsi" w:eastAsiaTheme="majorEastAsia" w:hAnsiTheme="minorHAnsi" w:cs="Segoe UI"/>
                          <w:color w:val="000000" w:themeColor="text1"/>
                        </w:rPr>
                        <w:t xml:space="preserve">mouth, etc.) </w:t>
                      </w:r>
                    </w:p>
                    <w:p w:rsidR="00CA3DAB" w:rsidRDefault="00CA3DAB" w:rsidP="00CA3DAB">
                      <w:pPr>
                        <w:jc w:val="center"/>
                      </w:pPr>
                    </w:p>
                  </w:txbxContent>
                </v:textbox>
              </v:rect>
            </w:pict>
          </mc:Fallback>
        </mc:AlternateContent>
      </w:r>
    </w:p>
    <w:sectPr w:rsidR="00CA3DAB" w:rsidRPr="00CA3DAB" w:rsidSect="0051217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C27" w:rsidRDefault="00DC2C27" w:rsidP="00DC2C27">
      <w:r>
        <w:separator/>
      </w:r>
    </w:p>
  </w:endnote>
  <w:endnote w:type="continuationSeparator" w:id="0">
    <w:p w:rsidR="00DC2C27" w:rsidRDefault="00DC2C27" w:rsidP="00DC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C27" w:rsidRDefault="00DC2C27" w:rsidP="00DC2C27">
      <w:r>
        <w:separator/>
      </w:r>
    </w:p>
  </w:footnote>
  <w:footnote w:type="continuationSeparator" w:id="0">
    <w:p w:rsidR="00DC2C27" w:rsidRDefault="00DC2C27" w:rsidP="00DC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D9" w:rsidRDefault="00525D49" w:rsidP="00985293">
    <w:pPr>
      <w:jc w:val="center"/>
      <w:rPr>
        <w:rFonts w:asciiTheme="majorHAnsi" w:eastAsia="Times New Roman" w:hAnsiTheme="majorHAnsi" w:cs="Times New Roman"/>
        <w:b/>
        <w:sz w:val="32"/>
        <w:szCs w:val="32"/>
      </w:rPr>
    </w:pPr>
    <w:sdt>
      <w:sdtPr>
        <w:rPr>
          <w:rFonts w:asciiTheme="majorHAnsi" w:eastAsia="Times New Roman" w:hAnsiTheme="majorHAnsi" w:cs="Times New Roman"/>
          <w:b/>
          <w:sz w:val="32"/>
          <w:szCs w:val="32"/>
        </w:rPr>
        <w:id w:val="-1644653107"/>
        <w:docPartObj>
          <w:docPartGallery w:val="Page Numbers (Margins)"/>
          <w:docPartUnique/>
        </w:docPartObj>
      </w:sdtPr>
      <w:sdtEndPr/>
      <w:sdtContent>
        <w:r w:rsidR="009E5A8B" w:rsidRPr="009E5A8B">
          <w:rPr>
            <w:rFonts w:asciiTheme="majorHAnsi" w:eastAsia="Times New Roman" w:hAnsiTheme="majorHAnsi" w:cs="Times New Roman"/>
            <w:b/>
            <w:noProof/>
            <w:sz w:val="32"/>
            <w:szCs w:val="32"/>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A8B" w:rsidRDefault="009E5A8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525D49" w:rsidRPr="00525D49">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C0k/bi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9E5A8B" w:rsidRDefault="009E5A8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525D49" w:rsidRPr="00525D49">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DC2C27" w:rsidRPr="00CD4AD9">
      <w:rPr>
        <w:rFonts w:asciiTheme="majorHAnsi" w:eastAsia="Times New Roman" w:hAnsiTheme="majorHAnsi" w:cs="Times New Roman"/>
        <w:b/>
        <w:sz w:val="32"/>
        <w:szCs w:val="32"/>
      </w:rPr>
      <w:t>How to read Next Generation Science Standard</w:t>
    </w:r>
  </w:p>
  <w:p w:rsidR="00985293" w:rsidRPr="00CD4AD9" w:rsidRDefault="00DC2C27" w:rsidP="00985293">
    <w:pPr>
      <w:jc w:val="center"/>
      <w:rPr>
        <w:rFonts w:asciiTheme="majorHAnsi" w:eastAsia="Times New Roman" w:hAnsiTheme="majorHAnsi" w:cs="Times New Roman"/>
        <w:b/>
        <w:sz w:val="32"/>
        <w:szCs w:val="32"/>
      </w:rPr>
    </w:pPr>
    <w:r w:rsidRPr="00CD4AD9">
      <w:rPr>
        <w:rFonts w:asciiTheme="majorHAnsi" w:eastAsia="Times New Roman" w:hAnsiTheme="majorHAnsi" w:cs="Times New Roman"/>
        <w:b/>
        <w:sz w:val="32"/>
        <w:szCs w:val="32"/>
      </w:rPr>
      <w:t xml:space="preserve"> Marine Science Institute Correlations </w:t>
    </w:r>
  </w:p>
  <w:p w:rsidR="00985293" w:rsidRDefault="00525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A1B"/>
    <w:multiLevelType w:val="multilevel"/>
    <w:tmpl w:val="AF2A6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6A0251"/>
    <w:multiLevelType w:val="multilevel"/>
    <w:tmpl w:val="3BBA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A0D81"/>
    <w:multiLevelType w:val="hybridMultilevel"/>
    <w:tmpl w:val="CB366E36"/>
    <w:lvl w:ilvl="0" w:tplc="09649AB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B37A5"/>
    <w:multiLevelType w:val="multilevel"/>
    <w:tmpl w:val="C5C23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AE38D8"/>
    <w:multiLevelType w:val="multilevel"/>
    <w:tmpl w:val="08748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27"/>
    <w:rsid w:val="00041A7C"/>
    <w:rsid w:val="00525D49"/>
    <w:rsid w:val="0079200B"/>
    <w:rsid w:val="008404FE"/>
    <w:rsid w:val="008962C9"/>
    <w:rsid w:val="009E5A8B"/>
    <w:rsid w:val="00CA3DAB"/>
    <w:rsid w:val="00CD4AD9"/>
    <w:rsid w:val="00DC2C27"/>
    <w:rsid w:val="00FB35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AA5E78B-EF1A-4AB7-83B1-84DA2D5D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C2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C27"/>
    <w:pPr>
      <w:tabs>
        <w:tab w:val="center" w:pos="4680"/>
        <w:tab w:val="right" w:pos="9360"/>
      </w:tabs>
    </w:pPr>
  </w:style>
  <w:style w:type="character" w:customStyle="1" w:styleId="HeaderChar">
    <w:name w:val="Header Char"/>
    <w:basedOn w:val="DefaultParagraphFont"/>
    <w:link w:val="Header"/>
    <w:uiPriority w:val="99"/>
    <w:rsid w:val="00DC2C27"/>
    <w:rPr>
      <w:rFonts w:ascii="Arial" w:hAnsi="Arial"/>
    </w:rPr>
  </w:style>
  <w:style w:type="paragraph" w:styleId="Footer">
    <w:name w:val="footer"/>
    <w:basedOn w:val="Normal"/>
    <w:link w:val="FooterChar"/>
    <w:uiPriority w:val="99"/>
    <w:unhideWhenUsed/>
    <w:rsid w:val="00DC2C27"/>
    <w:pPr>
      <w:tabs>
        <w:tab w:val="center" w:pos="4680"/>
        <w:tab w:val="right" w:pos="9360"/>
      </w:tabs>
    </w:pPr>
  </w:style>
  <w:style w:type="character" w:customStyle="1" w:styleId="FooterChar">
    <w:name w:val="Footer Char"/>
    <w:basedOn w:val="DefaultParagraphFont"/>
    <w:link w:val="Footer"/>
    <w:uiPriority w:val="99"/>
    <w:rsid w:val="00DC2C27"/>
    <w:rPr>
      <w:rFonts w:ascii="Arial" w:hAnsi="Arial"/>
    </w:rPr>
  </w:style>
  <w:style w:type="paragraph" w:customStyle="1" w:styleId="paragraph">
    <w:name w:val="paragraph"/>
    <w:basedOn w:val="Normal"/>
    <w:rsid w:val="00DC2C2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C2C27"/>
  </w:style>
  <w:style w:type="paragraph" w:styleId="NormalWeb">
    <w:name w:val="Normal (Web)"/>
    <w:basedOn w:val="Normal"/>
    <w:uiPriority w:val="99"/>
    <w:semiHidden/>
    <w:unhideWhenUsed/>
    <w:rsid w:val="00DC2C2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2C27"/>
  </w:style>
  <w:style w:type="character" w:styleId="Strong">
    <w:name w:val="Strong"/>
    <w:basedOn w:val="DefaultParagraphFont"/>
    <w:uiPriority w:val="22"/>
    <w:qFormat/>
    <w:rsid w:val="00DC2C27"/>
    <w:rPr>
      <w:b/>
      <w:bCs/>
    </w:rPr>
  </w:style>
  <w:style w:type="character" w:styleId="Hyperlink">
    <w:name w:val="Hyperlink"/>
    <w:basedOn w:val="DefaultParagraphFont"/>
    <w:uiPriority w:val="99"/>
    <w:unhideWhenUsed/>
    <w:rsid w:val="00DC2C27"/>
    <w:rPr>
      <w:color w:val="0000FF"/>
      <w:u w:val="single"/>
    </w:rPr>
  </w:style>
  <w:style w:type="character" w:customStyle="1" w:styleId="eop">
    <w:name w:val="eop"/>
    <w:basedOn w:val="DefaultParagraphFont"/>
    <w:rsid w:val="00CD4AD9"/>
  </w:style>
  <w:style w:type="paragraph" w:customStyle="1" w:styleId="hangola">
    <w:name w:val="hangola"/>
    <w:basedOn w:val="Normal"/>
    <w:rsid w:val="00FB3563"/>
    <w:pPr>
      <w:spacing w:before="100" w:beforeAutospacing="1" w:after="100" w:afterAutospacing="1"/>
    </w:pPr>
    <w:rPr>
      <w:rFonts w:ascii="Times New Roman" w:eastAsia="Times New Roman" w:hAnsi="Times New Roman" w:cs="Times New Roman"/>
      <w:sz w:val="24"/>
      <w:szCs w:val="24"/>
    </w:rPr>
  </w:style>
  <w:style w:type="paragraph" w:customStyle="1" w:styleId="hangolb">
    <w:name w:val="hangolb"/>
    <w:basedOn w:val="Normal"/>
    <w:rsid w:val="00FB356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0990">
      <w:bodyDiv w:val="1"/>
      <w:marLeft w:val="0"/>
      <w:marRight w:val="0"/>
      <w:marTop w:val="0"/>
      <w:marBottom w:val="0"/>
      <w:divBdr>
        <w:top w:val="none" w:sz="0" w:space="0" w:color="auto"/>
        <w:left w:val="none" w:sz="0" w:space="0" w:color="auto"/>
        <w:bottom w:val="none" w:sz="0" w:space="0" w:color="auto"/>
        <w:right w:val="none" w:sz="0" w:space="0" w:color="auto"/>
      </w:divBdr>
    </w:div>
    <w:div w:id="11124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 TargetMode="External"/><Relationship Id="rId13" Type="http://schemas.openxmlformats.org/officeDocument/2006/relationships/hyperlink" Target="http://www.nap.edu/openbook.php?record_id=13165&amp;page=2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xtgenscience.org/" TargetMode="External"/><Relationship Id="rId12" Type="http://schemas.openxmlformats.org/officeDocument/2006/relationships/hyperlink" Target="http://www.nap.edu/openbook.php?record_id=13165&amp;page=1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edu/openbook.php?record_id=13165&amp;page=139" TargetMode="External"/><Relationship Id="rId5" Type="http://schemas.openxmlformats.org/officeDocument/2006/relationships/footnotes" Target="footnotes.xml"/><Relationship Id="rId15" Type="http://schemas.openxmlformats.org/officeDocument/2006/relationships/hyperlink" Target="http://www.nextgenscience.org" TargetMode="External"/><Relationship Id="rId10" Type="http://schemas.openxmlformats.org/officeDocument/2006/relationships/hyperlink" Target="http://www.nap.edu/openbook.php?record_id=13165&amp;page=103" TargetMode="External"/><Relationship Id="rId4" Type="http://schemas.openxmlformats.org/officeDocument/2006/relationships/webSettings" Target="webSettings.xml"/><Relationship Id="rId9" Type="http://schemas.openxmlformats.org/officeDocument/2006/relationships/hyperlink" Target="http://www.nextgenscience.org" TargetMode="External"/><Relationship Id="rId14" Type="http://schemas.openxmlformats.org/officeDocument/2006/relationships/hyperlink" Target="http://www.nextgen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Usedom</dc:creator>
  <cp:keywords/>
  <dc:description/>
  <cp:lastModifiedBy>Hayley Usedom</cp:lastModifiedBy>
  <cp:revision>3</cp:revision>
  <dcterms:created xsi:type="dcterms:W3CDTF">2015-09-01T22:59:00Z</dcterms:created>
  <dcterms:modified xsi:type="dcterms:W3CDTF">2015-09-08T19:08:00Z</dcterms:modified>
</cp:coreProperties>
</file>